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C1" w:rsidRPr="00E873C3" w:rsidRDefault="004D0AC1" w:rsidP="004D0AC1">
      <w:pPr>
        <w:ind w:firstLineChars="100" w:firstLine="400"/>
        <w:jc w:val="center"/>
        <w:rPr>
          <w:rFonts w:ascii="新細明體" w:hAnsi="新細明體"/>
          <w:sz w:val="40"/>
          <w:szCs w:val="40"/>
        </w:rPr>
      </w:pPr>
      <w:r w:rsidRPr="00E873C3">
        <w:rPr>
          <w:rFonts w:ascii="新細明體" w:hAnsi="新細明體" w:hint="eastAsia"/>
          <w:sz w:val="40"/>
          <w:szCs w:val="40"/>
        </w:rPr>
        <w:t xml:space="preserve">東海大學學生出席國際學術會議補助辦法 </w:t>
      </w:r>
    </w:p>
    <w:p w:rsidR="004D0AC1" w:rsidRPr="00E873C3" w:rsidRDefault="004D0AC1" w:rsidP="004D0AC1">
      <w:pPr>
        <w:ind w:firstLineChars="100" w:firstLine="200"/>
        <w:jc w:val="right"/>
        <w:rPr>
          <w:rFonts w:ascii="新細明體" w:hAnsi="新細明體"/>
          <w:sz w:val="20"/>
          <w:szCs w:val="20"/>
        </w:rPr>
      </w:pPr>
      <w:smartTag w:uri="urn:schemas-microsoft-com:office:smarttags" w:element="chsdate">
        <w:smartTagPr>
          <w:attr w:name="Year" w:val="2008"/>
          <w:attr w:name="Month" w:val="6"/>
          <w:attr w:name="Day" w:val="18"/>
          <w:attr w:name="IsLunarDate" w:val="False"/>
          <w:attr w:name="IsROCDate" w:val="True"/>
        </w:smartTagPr>
        <w:r w:rsidRPr="00E873C3">
          <w:rPr>
            <w:rFonts w:ascii="新細明體" w:hAnsi="新細明體" w:hint="eastAsia"/>
            <w:sz w:val="20"/>
            <w:szCs w:val="20"/>
          </w:rPr>
          <w:t>民國97年6月18日</w:t>
        </w:r>
      </w:smartTag>
      <w:r w:rsidRPr="00E873C3">
        <w:rPr>
          <w:rFonts w:ascii="新細明體" w:hAnsi="新細明體" w:hint="eastAsia"/>
          <w:sz w:val="20"/>
          <w:szCs w:val="20"/>
        </w:rPr>
        <w:t>第11次行政會議通過</w:t>
      </w:r>
    </w:p>
    <w:p w:rsidR="004D0AC1" w:rsidRPr="00E873C3" w:rsidRDefault="004D0AC1" w:rsidP="004D0AC1">
      <w:pPr>
        <w:ind w:firstLineChars="100" w:firstLine="200"/>
        <w:jc w:val="right"/>
        <w:rPr>
          <w:rFonts w:ascii="新細明體" w:hAnsi="新細明體"/>
          <w:sz w:val="20"/>
          <w:szCs w:val="20"/>
        </w:rPr>
      </w:pPr>
      <w:smartTag w:uri="urn:schemas-microsoft-com:office:smarttags" w:element="chsdate">
        <w:smartTagPr>
          <w:attr w:name="Year" w:val="2009"/>
          <w:attr w:name="Month" w:val="3"/>
          <w:attr w:name="Day" w:val="18"/>
          <w:attr w:name="IsLunarDate" w:val="False"/>
          <w:attr w:name="IsROCDate" w:val="True"/>
        </w:smartTagPr>
        <w:r w:rsidRPr="00E873C3">
          <w:rPr>
            <w:rFonts w:ascii="新細明體" w:hAnsi="新細明體" w:hint="eastAsia"/>
            <w:sz w:val="20"/>
            <w:szCs w:val="20"/>
          </w:rPr>
          <w:t>民國98年3月18日</w:t>
        </w:r>
      </w:smartTag>
      <w:r w:rsidRPr="00E873C3">
        <w:rPr>
          <w:rFonts w:ascii="新細明體" w:hAnsi="新細明體" w:hint="eastAsia"/>
          <w:sz w:val="20"/>
          <w:szCs w:val="20"/>
        </w:rPr>
        <w:t>第4次行政會議修正通過</w:t>
      </w:r>
    </w:p>
    <w:p w:rsidR="004D0AC1" w:rsidRPr="00E873C3" w:rsidRDefault="004D0AC1" w:rsidP="004D0AC1">
      <w:pPr>
        <w:ind w:firstLineChars="100" w:firstLine="200"/>
        <w:jc w:val="right"/>
        <w:rPr>
          <w:rFonts w:ascii="新細明體" w:hAnsi="新細明體"/>
          <w:sz w:val="20"/>
          <w:szCs w:val="20"/>
        </w:rPr>
      </w:pPr>
      <w:r w:rsidRPr="00E873C3">
        <w:rPr>
          <w:rFonts w:ascii="新細明體" w:hAnsi="新細明體" w:hint="eastAsia"/>
          <w:sz w:val="20"/>
          <w:szCs w:val="20"/>
        </w:rPr>
        <w:t>民國102年4月10日第6次行政會議修正通過</w:t>
      </w:r>
    </w:p>
    <w:p w:rsidR="004D0AC1" w:rsidRPr="00E873C3" w:rsidRDefault="004D0AC1" w:rsidP="004D0AC1">
      <w:pPr>
        <w:adjustRightInd w:val="0"/>
        <w:spacing w:line="340" w:lineRule="exact"/>
        <w:ind w:leftChars="150" w:left="1274" w:hangingChars="381" w:hanging="914"/>
        <w:jc w:val="both"/>
        <w:rPr>
          <w:rFonts w:ascii="新細明體" w:hAnsi="新細明體"/>
          <w:szCs w:val="24"/>
        </w:rPr>
      </w:pPr>
      <w:r w:rsidRPr="00E873C3">
        <w:rPr>
          <w:rFonts w:ascii="新細明體" w:hAnsi="新細明體" w:hint="eastAsia"/>
          <w:szCs w:val="24"/>
        </w:rPr>
        <w:t>第一條  本校學生擬出席國際學術會議，具備下列各款之一者，得依本辦法向學校申請補助：</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一、未獲會議主辦單位補助，並依規定已先向教育部或國科會申請補助者。</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二、同一會計年度，已獲教育部、國科會補助致不能再申請者。</w:t>
      </w:r>
    </w:p>
    <w:p w:rsidR="004D0AC1" w:rsidRPr="00E873C3" w:rsidRDefault="004D0AC1" w:rsidP="004D0AC1">
      <w:pPr>
        <w:adjustRightInd w:val="0"/>
        <w:spacing w:line="340" w:lineRule="exact"/>
        <w:ind w:leftChars="150" w:left="1320" w:hangingChars="400" w:hanging="960"/>
        <w:jc w:val="both"/>
        <w:rPr>
          <w:rFonts w:ascii="新細明體" w:hAnsi="新細明體"/>
          <w:szCs w:val="24"/>
        </w:rPr>
      </w:pPr>
      <w:r w:rsidRPr="00E873C3">
        <w:rPr>
          <w:rFonts w:ascii="新細明體" w:hAnsi="新細明體" w:hint="eastAsia"/>
          <w:szCs w:val="24"/>
        </w:rPr>
        <w:t>第二條  學生申請本校補助，分別於每年四月十五日或十月十五日前(遇國定假日或週六、日，則延至次一上班日，逾期不受理。)提出申請。</w:t>
      </w:r>
    </w:p>
    <w:p w:rsidR="004D0AC1" w:rsidRPr="00E873C3" w:rsidRDefault="004D0AC1" w:rsidP="004D0AC1">
      <w:pPr>
        <w:adjustRightInd w:val="0"/>
        <w:spacing w:line="340" w:lineRule="exact"/>
        <w:ind w:leftChars="550" w:left="1320"/>
        <w:jc w:val="both"/>
        <w:rPr>
          <w:rFonts w:ascii="新細明體" w:hAnsi="新細明體"/>
          <w:szCs w:val="24"/>
        </w:rPr>
      </w:pPr>
      <w:r w:rsidRPr="00E873C3">
        <w:rPr>
          <w:rFonts w:ascii="新細明體" w:hAnsi="新細明體" w:hint="eastAsia"/>
          <w:szCs w:val="24"/>
        </w:rPr>
        <w:t>申請人，應向教務處領填表格（或下載），檢附下列文件，向所屬系所主管提出申請，循行政程序提交教務處彙整。</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一、申請書。</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二、論文被接受發表之證明文件（申請截止日前未取得發表之證明文件者，俟辦理結報手續時補齊文件；</w:t>
      </w:r>
      <w:r w:rsidRPr="004D0AC1">
        <w:rPr>
          <w:rFonts w:ascii="新細明體" w:hAnsi="新細明體" w:hint="eastAsia"/>
          <w:szCs w:val="24"/>
        </w:rPr>
        <w:t>未取得發表之證明文件但仍前往者，不予補助</w:t>
      </w:r>
      <w:r w:rsidRPr="00E873C3">
        <w:rPr>
          <w:rFonts w:ascii="新細明體" w:hAnsi="新細明體" w:hint="eastAsia"/>
          <w:szCs w:val="24"/>
        </w:rPr>
        <w:t>）。</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三、擬發表之論文摘要。</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四、指導教授推薦函（註明外語能力）。</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五、其他有助於審查之文件。</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六、第二次以後再依本辦法申請者，應檢附前次出席會議後之出版刊物或具體成果報告。</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七、聲明如獲得教育部、國科會或其他單位補助，願放棄學校所給予補助之同意書。</w:t>
      </w:r>
    </w:p>
    <w:p w:rsidR="004D0AC1" w:rsidRPr="00E873C3" w:rsidRDefault="004D0AC1" w:rsidP="004D0AC1">
      <w:pPr>
        <w:adjustRightInd w:val="0"/>
        <w:spacing w:line="340" w:lineRule="exact"/>
        <w:ind w:leftChars="150" w:left="840" w:hangingChars="200" w:hanging="480"/>
        <w:jc w:val="both"/>
        <w:rPr>
          <w:rFonts w:ascii="新細明體" w:hAnsi="新細明體"/>
          <w:szCs w:val="24"/>
        </w:rPr>
      </w:pPr>
      <w:r w:rsidRPr="00E873C3">
        <w:rPr>
          <w:rFonts w:ascii="新細明體" w:hAnsi="新細明體" w:hint="eastAsia"/>
          <w:szCs w:val="24"/>
        </w:rPr>
        <w:t>第三條  前條第二項各款文件有欠缺者即不予受理。</w:t>
      </w:r>
    </w:p>
    <w:p w:rsidR="004D0AC1" w:rsidRPr="00E873C3" w:rsidRDefault="004D0AC1" w:rsidP="004D0AC1">
      <w:pPr>
        <w:adjustRightInd w:val="0"/>
        <w:spacing w:line="340" w:lineRule="exact"/>
        <w:ind w:leftChars="150" w:left="1320" w:hangingChars="400" w:hanging="960"/>
        <w:jc w:val="both"/>
        <w:rPr>
          <w:rFonts w:ascii="新細明體" w:hAnsi="新細明體"/>
          <w:szCs w:val="24"/>
        </w:rPr>
      </w:pPr>
      <w:r w:rsidRPr="00E873C3">
        <w:rPr>
          <w:rFonts w:ascii="新細明體" w:hAnsi="新細明體" w:hint="eastAsia"/>
          <w:szCs w:val="24"/>
        </w:rPr>
        <w:t>第四條  申請案收件彙整後，提請專案審查小組進行審查，於六星期內函復審查結果。專案審查小組由教務長遴聘委員三至五名組成，並由教務長召集之。</w:t>
      </w:r>
    </w:p>
    <w:p w:rsidR="004D0AC1" w:rsidRPr="00E873C3" w:rsidRDefault="004D0AC1" w:rsidP="004D0AC1">
      <w:pPr>
        <w:adjustRightInd w:val="0"/>
        <w:spacing w:line="340" w:lineRule="exact"/>
        <w:ind w:leftChars="150" w:left="1320" w:hangingChars="400" w:hanging="960"/>
        <w:jc w:val="both"/>
        <w:rPr>
          <w:rFonts w:ascii="新細明體" w:hAnsi="新細明體"/>
          <w:szCs w:val="24"/>
        </w:rPr>
      </w:pPr>
      <w:r w:rsidRPr="00E873C3">
        <w:rPr>
          <w:rFonts w:ascii="新細明體" w:hAnsi="新細明體" w:hint="eastAsia"/>
          <w:szCs w:val="24"/>
        </w:rPr>
        <w:t xml:space="preserve">第五條  申請人在同一會計年度內以補助一次為限；論文為合著者，每一論文以補助一人發表為限。 </w:t>
      </w:r>
    </w:p>
    <w:p w:rsidR="004D0AC1" w:rsidRPr="00E873C3" w:rsidRDefault="004D0AC1" w:rsidP="004D0AC1">
      <w:pPr>
        <w:adjustRightInd w:val="0"/>
        <w:spacing w:line="340" w:lineRule="exact"/>
        <w:ind w:leftChars="150" w:left="840" w:hangingChars="200" w:hanging="480"/>
        <w:jc w:val="both"/>
        <w:rPr>
          <w:rFonts w:ascii="新細明體" w:hAnsi="新細明體"/>
          <w:szCs w:val="24"/>
        </w:rPr>
      </w:pPr>
      <w:r w:rsidRPr="00E873C3">
        <w:rPr>
          <w:rFonts w:ascii="新細明體" w:hAnsi="新細明體" w:hint="eastAsia"/>
          <w:szCs w:val="24"/>
        </w:rPr>
        <w:t xml:space="preserve">第六條  申請案經專案審查小組審查核定後補助，其補助項目如下： </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一、生活費。</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二、往返機票費用：由國內至會議地點最直接航程之往返經濟艙飛機票。機票由受補助人於出國前自行墊款購買，以搭乘本國籍之班機為優先。但因故無法搭乘本國籍班機者，應填具因公出國人員搭乘外國籍航空公司班機申請書，經校長或授權代理人核定後，改搭乘外國籍班機。</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三、出席會議之註冊費用。</w:t>
      </w:r>
    </w:p>
    <w:p w:rsidR="004D0AC1" w:rsidRPr="00E873C3" w:rsidRDefault="004D0AC1" w:rsidP="004D0AC1">
      <w:pPr>
        <w:adjustRightInd w:val="0"/>
        <w:spacing w:line="340" w:lineRule="exact"/>
        <w:ind w:leftChars="550" w:left="1800" w:hangingChars="200" w:hanging="480"/>
        <w:jc w:val="both"/>
        <w:rPr>
          <w:rFonts w:ascii="新細明體" w:hAnsi="新細明體"/>
          <w:szCs w:val="24"/>
        </w:rPr>
      </w:pPr>
      <w:r w:rsidRPr="00E873C3">
        <w:rPr>
          <w:rFonts w:ascii="新細明體" w:hAnsi="新細明體" w:hint="eastAsia"/>
          <w:szCs w:val="24"/>
        </w:rPr>
        <w:t xml:space="preserve">以上各項補助費用，由受補助人於出國時先行墊付。 </w:t>
      </w:r>
    </w:p>
    <w:p w:rsidR="004D0AC1" w:rsidRPr="00E873C3" w:rsidRDefault="004D0AC1" w:rsidP="004D0AC1">
      <w:pPr>
        <w:adjustRightInd w:val="0"/>
        <w:spacing w:line="340" w:lineRule="exact"/>
        <w:ind w:leftChars="150" w:left="1320" w:hangingChars="400" w:hanging="960"/>
        <w:jc w:val="both"/>
        <w:rPr>
          <w:rFonts w:ascii="新細明體" w:hAnsi="新細明體"/>
          <w:szCs w:val="24"/>
        </w:rPr>
      </w:pPr>
      <w:r w:rsidRPr="00E873C3">
        <w:rPr>
          <w:rFonts w:ascii="新細明體" w:hAnsi="新細明體" w:hint="eastAsia"/>
          <w:szCs w:val="24"/>
        </w:rPr>
        <w:t>第七條  凡接受補助者，應於會議結束 (或函復審查結果) 後十五日內檢附出席國際學術會議報告、各項支出費用單據，依請款程序之規定向教務處辦理結報手續。</w:t>
      </w:r>
    </w:p>
    <w:p w:rsidR="00C56DFF" w:rsidRDefault="004D0AC1" w:rsidP="004D0AC1">
      <w:pPr>
        <w:ind w:leftChars="150" w:left="425" w:hangingChars="27" w:hanging="65"/>
        <w:rPr>
          <w:rFonts w:ascii="新細明體" w:hAnsi="新細明體"/>
          <w:szCs w:val="24"/>
        </w:rPr>
      </w:pPr>
      <w:r w:rsidRPr="00E873C3">
        <w:rPr>
          <w:rFonts w:ascii="新細明體" w:hAnsi="新細明體" w:hint="eastAsia"/>
          <w:szCs w:val="24"/>
        </w:rPr>
        <w:t>第八條  本辦法經行政會議通過後實施，修正時亦同。</w:t>
      </w:r>
    </w:p>
    <w:p w:rsidR="006A453E" w:rsidRDefault="00DD1028" w:rsidP="006A453E">
      <w:pPr>
        <w:pStyle w:val="Web"/>
        <w:spacing w:before="0" w:beforeAutospacing="0" w:after="0" w:afterAutospacing="0"/>
        <w:ind w:firstLine="240"/>
        <w:jc w:val="center"/>
        <w:rPr>
          <w:rFonts w:ascii="Times New Roman" w:hAnsi="Times New Roman" w:cs="Times New Roman"/>
        </w:rPr>
      </w:pPr>
      <w:r>
        <w:rPr>
          <w:rStyle w:val="notranslate"/>
          <w:rFonts w:ascii="Times New Roman" w:hAnsi="Times New Roman" w:cs="Times New Roman"/>
          <w:sz w:val="40"/>
          <w:szCs w:val="40"/>
        </w:rPr>
        <w:lastRenderedPageBreak/>
        <w:t xml:space="preserve">Regulations for </w:t>
      </w:r>
      <w:r w:rsidR="006A453E">
        <w:rPr>
          <w:rStyle w:val="notranslate"/>
          <w:rFonts w:ascii="Times New Roman" w:hAnsi="Times New Roman" w:cs="Times New Roman"/>
          <w:sz w:val="40"/>
          <w:szCs w:val="40"/>
        </w:rPr>
        <w:t>Subsidi</w:t>
      </w:r>
      <w:r>
        <w:rPr>
          <w:rStyle w:val="notranslate"/>
          <w:rFonts w:ascii="Times New Roman" w:hAnsi="Times New Roman" w:cs="Times New Roman"/>
          <w:sz w:val="40"/>
          <w:szCs w:val="40"/>
        </w:rPr>
        <w:t xml:space="preserve">zing THU </w:t>
      </w:r>
      <w:r w:rsidR="006A453E">
        <w:rPr>
          <w:rStyle w:val="notranslate"/>
          <w:rFonts w:ascii="Times New Roman" w:hAnsi="Times New Roman" w:cs="Times New Roman"/>
          <w:sz w:val="40"/>
          <w:szCs w:val="40"/>
        </w:rPr>
        <w:t>Students Attending International Academic Conference</w:t>
      </w:r>
      <w:r>
        <w:rPr>
          <w:rStyle w:val="notranslate"/>
          <w:rFonts w:ascii="Times New Roman" w:hAnsi="Times New Roman" w:cs="Times New Roman"/>
          <w:sz w:val="40"/>
          <w:szCs w:val="40"/>
        </w:rPr>
        <w:t>s</w:t>
      </w:r>
    </w:p>
    <w:p w:rsidR="006A453E" w:rsidRPr="00DD1028" w:rsidRDefault="00DD1028" w:rsidP="00327E52">
      <w:pPr>
        <w:pStyle w:val="Web"/>
        <w:wordWrap w:val="0"/>
        <w:spacing w:before="0" w:beforeAutospacing="0" w:after="0" w:afterAutospacing="0" w:line="200" w:lineRule="exact"/>
        <w:ind w:firstLine="238"/>
        <w:jc w:val="right"/>
        <w:rPr>
          <w:rFonts w:ascii="Times New Roman" w:hAnsi="Times New Roman" w:cs="Times New Roman"/>
          <w:sz w:val="20"/>
          <w:szCs w:val="20"/>
        </w:rPr>
      </w:pPr>
      <w:r>
        <w:rPr>
          <w:rStyle w:val="google-src-text1"/>
          <w:rFonts w:ascii="Times New Roman" w:hAnsi="Times New Roman" w:cs="Times New Roman" w:hint="eastAsia"/>
          <w:sz w:val="20"/>
          <w:szCs w:val="20"/>
          <w:specVanish w:val="0"/>
        </w:rPr>
        <w:t>P</w:t>
      </w:r>
      <w:r>
        <w:rPr>
          <w:rStyle w:val="google-src-text1"/>
          <w:rFonts w:ascii="Times New Roman" w:hAnsi="Times New Roman" w:cs="Times New Roman"/>
          <w:sz w:val="20"/>
          <w:szCs w:val="20"/>
          <w:specVanish w:val="0"/>
        </w:rPr>
        <w:t>assed</w:t>
      </w:r>
      <w:r w:rsidR="006A453E" w:rsidRPr="00327E52">
        <w:rPr>
          <w:rStyle w:val="notranslate"/>
          <w:rFonts w:ascii="Times New Roman" w:hAnsi="Times New Roman" w:cs="Times New Roman"/>
          <w:sz w:val="20"/>
          <w:szCs w:val="20"/>
        </w:rPr>
        <w:t xml:space="preserve"> the 11</w:t>
      </w:r>
      <w:r w:rsidRPr="00327E52">
        <w:rPr>
          <w:rStyle w:val="notranslate"/>
          <w:rFonts w:ascii="Times New Roman" w:hAnsi="Times New Roman" w:cs="Times New Roman"/>
          <w:sz w:val="20"/>
          <w:szCs w:val="20"/>
          <w:vertAlign w:val="superscript"/>
        </w:rPr>
        <w:t>th</w:t>
      </w:r>
      <w:r>
        <w:rPr>
          <w:rStyle w:val="notranslate"/>
          <w:rFonts w:ascii="Times New Roman" w:hAnsi="Times New Roman" w:cs="Times New Roman"/>
          <w:sz w:val="20"/>
          <w:szCs w:val="20"/>
        </w:rPr>
        <w:t xml:space="preserve"> </w:t>
      </w:r>
      <w:r w:rsidR="006A453E" w:rsidRPr="00327E52">
        <w:rPr>
          <w:rStyle w:val="notranslate"/>
          <w:rFonts w:ascii="Times New Roman" w:hAnsi="Times New Roman" w:cs="Times New Roman"/>
          <w:sz w:val="20"/>
          <w:szCs w:val="20"/>
        </w:rPr>
        <w:t xml:space="preserve"> </w:t>
      </w:r>
      <w:r>
        <w:rPr>
          <w:rStyle w:val="notranslate"/>
          <w:rFonts w:ascii="Times New Roman" w:hAnsi="Times New Roman" w:cs="Times New Roman"/>
          <w:sz w:val="20"/>
          <w:szCs w:val="20"/>
        </w:rPr>
        <w:t>A</w:t>
      </w:r>
      <w:r w:rsidR="006A453E" w:rsidRPr="00327E52">
        <w:rPr>
          <w:rStyle w:val="notranslate"/>
          <w:rFonts w:ascii="Times New Roman" w:hAnsi="Times New Roman" w:cs="Times New Roman"/>
          <w:sz w:val="20"/>
          <w:szCs w:val="20"/>
        </w:rPr>
        <w:t xml:space="preserve">dministrative </w:t>
      </w:r>
      <w:r>
        <w:rPr>
          <w:rStyle w:val="notranslate"/>
          <w:rFonts w:ascii="Times New Roman" w:hAnsi="Times New Roman" w:cs="Times New Roman"/>
          <w:sz w:val="20"/>
          <w:szCs w:val="20"/>
        </w:rPr>
        <w:t>Council</w:t>
      </w:r>
      <w:r w:rsidRPr="00327E52">
        <w:rPr>
          <w:rStyle w:val="notranslate"/>
          <w:rFonts w:ascii="Times New Roman" w:hAnsi="Times New Roman" w:cs="Times New Roman"/>
          <w:sz w:val="20"/>
          <w:szCs w:val="20"/>
        </w:rPr>
        <w:t xml:space="preserve"> </w:t>
      </w:r>
      <w:r w:rsidR="006A453E" w:rsidRPr="00327E52">
        <w:rPr>
          <w:rStyle w:val="notranslate"/>
          <w:rFonts w:ascii="Times New Roman" w:hAnsi="Times New Roman" w:cs="Times New Roman"/>
          <w:sz w:val="20"/>
          <w:szCs w:val="20"/>
        </w:rPr>
        <w:t>on June 18, 2008</w:t>
      </w:r>
    </w:p>
    <w:p w:rsidR="006A453E" w:rsidRPr="00DD1028" w:rsidRDefault="006A453E" w:rsidP="00327E52">
      <w:pPr>
        <w:pStyle w:val="Web"/>
        <w:wordWrap w:val="0"/>
        <w:spacing w:before="0" w:beforeAutospacing="0" w:after="0" w:afterAutospacing="0" w:line="200" w:lineRule="exact"/>
        <w:ind w:firstLine="238"/>
        <w:jc w:val="right"/>
        <w:rPr>
          <w:rFonts w:ascii="Times New Roman" w:hAnsi="Times New Roman" w:cs="Times New Roman"/>
          <w:sz w:val="20"/>
          <w:szCs w:val="20"/>
        </w:rPr>
      </w:pPr>
      <w:r w:rsidRPr="00327E52">
        <w:rPr>
          <w:rStyle w:val="notranslate"/>
          <w:rFonts w:ascii="Times New Roman" w:hAnsi="Times New Roman" w:cs="Times New Roman"/>
          <w:sz w:val="20"/>
          <w:szCs w:val="20"/>
        </w:rPr>
        <w:t xml:space="preserve">Amended </w:t>
      </w:r>
      <w:r w:rsidR="00DD1028">
        <w:rPr>
          <w:rStyle w:val="notranslate"/>
          <w:rFonts w:ascii="Times New Roman" w:hAnsi="Times New Roman" w:cs="Times New Roman"/>
          <w:sz w:val="20"/>
          <w:szCs w:val="20"/>
        </w:rPr>
        <w:t>at</w:t>
      </w:r>
      <w:r w:rsidRPr="00327E52">
        <w:rPr>
          <w:rStyle w:val="notranslate"/>
          <w:rFonts w:ascii="Times New Roman" w:hAnsi="Times New Roman" w:cs="Times New Roman"/>
          <w:sz w:val="20"/>
          <w:szCs w:val="20"/>
        </w:rPr>
        <w:t xml:space="preserve"> the 4</w:t>
      </w:r>
      <w:r w:rsidRPr="00327E52">
        <w:rPr>
          <w:rStyle w:val="notranslate"/>
          <w:rFonts w:ascii="Times New Roman" w:hAnsi="Times New Roman" w:cs="Times New Roman"/>
          <w:sz w:val="20"/>
          <w:szCs w:val="20"/>
          <w:vertAlign w:val="superscript"/>
        </w:rPr>
        <w:t>th</w:t>
      </w:r>
      <w:r w:rsidR="00DD1028">
        <w:rPr>
          <w:rStyle w:val="notranslate"/>
          <w:rFonts w:ascii="Times New Roman" w:hAnsi="Times New Roman" w:cs="Times New Roman"/>
          <w:sz w:val="20"/>
          <w:szCs w:val="20"/>
        </w:rPr>
        <w:t xml:space="preserve"> A</w:t>
      </w:r>
      <w:r w:rsidRPr="00327E52">
        <w:rPr>
          <w:rStyle w:val="notranslate"/>
          <w:rFonts w:ascii="Times New Roman" w:hAnsi="Times New Roman" w:cs="Times New Roman"/>
          <w:sz w:val="20"/>
          <w:szCs w:val="20"/>
        </w:rPr>
        <w:t xml:space="preserve">dministrative </w:t>
      </w:r>
      <w:r w:rsidR="00DD1028">
        <w:rPr>
          <w:rStyle w:val="notranslate"/>
          <w:rFonts w:ascii="Times New Roman" w:hAnsi="Times New Roman" w:cs="Times New Roman"/>
          <w:sz w:val="20"/>
          <w:szCs w:val="20"/>
        </w:rPr>
        <w:t>Council</w:t>
      </w:r>
      <w:r w:rsidRPr="00327E52">
        <w:rPr>
          <w:rStyle w:val="notranslate"/>
          <w:rFonts w:ascii="Times New Roman" w:hAnsi="Times New Roman" w:cs="Times New Roman"/>
          <w:sz w:val="20"/>
          <w:szCs w:val="20"/>
        </w:rPr>
        <w:t xml:space="preserve"> on March 18, 2009</w:t>
      </w:r>
    </w:p>
    <w:p w:rsidR="006A453E" w:rsidRDefault="006A453E" w:rsidP="00327E52">
      <w:pPr>
        <w:pStyle w:val="Web"/>
        <w:wordWrap w:val="0"/>
        <w:spacing w:before="0" w:beforeAutospacing="0" w:after="0" w:afterAutospacing="0" w:line="200" w:lineRule="exact"/>
        <w:ind w:firstLine="238"/>
        <w:jc w:val="right"/>
        <w:rPr>
          <w:rFonts w:ascii="Times New Roman" w:hAnsi="Times New Roman" w:cs="Times New Roman"/>
          <w:sz w:val="20"/>
          <w:szCs w:val="20"/>
        </w:rPr>
      </w:pPr>
      <w:r w:rsidRPr="00327E52">
        <w:rPr>
          <w:rStyle w:val="notranslate"/>
          <w:rFonts w:ascii="Times New Roman" w:hAnsi="Times New Roman" w:cs="Times New Roman"/>
          <w:sz w:val="20"/>
          <w:szCs w:val="20"/>
        </w:rPr>
        <w:t xml:space="preserve">Amended </w:t>
      </w:r>
      <w:r w:rsidR="00DD1028">
        <w:rPr>
          <w:rStyle w:val="notranslate"/>
          <w:rFonts w:ascii="Times New Roman" w:hAnsi="Times New Roman" w:cs="Times New Roman"/>
          <w:sz w:val="20"/>
          <w:szCs w:val="20"/>
        </w:rPr>
        <w:t>at</w:t>
      </w:r>
      <w:r w:rsidRPr="00327E52">
        <w:rPr>
          <w:rStyle w:val="notranslate"/>
          <w:rFonts w:ascii="Times New Roman" w:hAnsi="Times New Roman" w:cs="Times New Roman"/>
          <w:sz w:val="20"/>
          <w:szCs w:val="20"/>
        </w:rPr>
        <w:t xml:space="preserve"> the 6</w:t>
      </w:r>
      <w:r w:rsidR="00DD1028" w:rsidRPr="00327E52">
        <w:rPr>
          <w:rStyle w:val="notranslate"/>
          <w:rFonts w:ascii="Times New Roman" w:hAnsi="Times New Roman" w:cs="Times New Roman"/>
          <w:sz w:val="20"/>
          <w:szCs w:val="20"/>
          <w:vertAlign w:val="superscript"/>
        </w:rPr>
        <w:t>th</w:t>
      </w:r>
      <w:r w:rsidR="00DD1028">
        <w:rPr>
          <w:rStyle w:val="notranslate"/>
          <w:rFonts w:ascii="Times New Roman" w:hAnsi="Times New Roman" w:cs="Times New Roman"/>
          <w:sz w:val="20"/>
          <w:szCs w:val="20"/>
        </w:rPr>
        <w:t xml:space="preserve"> </w:t>
      </w:r>
      <w:r w:rsidRPr="00327E52">
        <w:rPr>
          <w:rStyle w:val="notranslate"/>
          <w:rFonts w:ascii="Times New Roman" w:hAnsi="Times New Roman" w:cs="Times New Roman"/>
          <w:sz w:val="20"/>
          <w:szCs w:val="20"/>
        </w:rPr>
        <w:t xml:space="preserve"> </w:t>
      </w:r>
      <w:r w:rsidR="00DD1028">
        <w:rPr>
          <w:rStyle w:val="notranslate"/>
          <w:rFonts w:ascii="Times New Roman" w:hAnsi="Times New Roman" w:cs="Times New Roman"/>
          <w:sz w:val="20"/>
          <w:szCs w:val="20"/>
        </w:rPr>
        <w:t>A</w:t>
      </w:r>
      <w:r w:rsidRPr="00327E52">
        <w:rPr>
          <w:rStyle w:val="notranslate"/>
          <w:rFonts w:ascii="Times New Roman" w:hAnsi="Times New Roman" w:cs="Times New Roman"/>
          <w:sz w:val="20"/>
          <w:szCs w:val="20"/>
        </w:rPr>
        <w:t xml:space="preserve">dministrative </w:t>
      </w:r>
      <w:r w:rsidR="00DD1028">
        <w:rPr>
          <w:rStyle w:val="notranslate"/>
          <w:rFonts w:ascii="Times New Roman" w:hAnsi="Times New Roman" w:cs="Times New Roman"/>
          <w:sz w:val="20"/>
          <w:szCs w:val="20"/>
        </w:rPr>
        <w:t>Council</w:t>
      </w:r>
      <w:r w:rsidR="00DD1028" w:rsidRPr="00327E52">
        <w:rPr>
          <w:rStyle w:val="notranslate"/>
          <w:rFonts w:ascii="Times New Roman" w:hAnsi="Times New Roman" w:cs="Times New Roman"/>
          <w:sz w:val="20"/>
          <w:szCs w:val="20"/>
        </w:rPr>
        <w:t xml:space="preserve"> </w:t>
      </w:r>
      <w:r w:rsidRPr="00327E52">
        <w:rPr>
          <w:rStyle w:val="notranslate"/>
          <w:rFonts w:ascii="Times New Roman" w:hAnsi="Times New Roman" w:cs="Times New Roman"/>
          <w:sz w:val="20"/>
          <w:szCs w:val="20"/>
        </w:rPr>
        <w:t>on April 10, 2013</w:t>
      </w:r>
    </w:p>
    <w:p w:rsidR="006A453E" w:rsidRDefault="006A453E" w:rsidP="006A453E">
      <w:pPr>
        <w:adjustRightInd w:val="0"/>
        <w:spacing w:line="340" w:lineRule="exact"/>
        <w:ind w:leftChars="550" w:left="1800" w:hangingChars="200" w:hanging="480"/>
        <w:jc w:val="both"/>
        <w:rPr>
          <w:rFonts w:ascii="Times New Roman" w:hAnsi="Times New Roman"/>
          <w:szCs w:val="24"/>
        </w:rPr>
      </w:pPr>
    </w:p>
    <w:p w:rsidR="006A453E" w:rsidRDefault="006A453E" w:rsidP="006A453E">
      <w:pPr>
        <w:pStyle w:val="Web"/>
        <w:spacing w:before="0" w:beforeAutospacing="0" w:after="0" w:afterAutospacing="0" w:line="340" w:lineRule="atLeast"/>
        <w:jc w:val="both"/>
        <w:rPr>
          <w:rFonts w:ascii="Times New Roman" w:hAnsi="Times New Roman" w:cs="Times New Roman"/>
        </w:rPr>
      </w:pPr>
      <w:r>
        <w:rPr>
          <w:rStyle w:val="notranslate"/>
          <w:rFonts w:ascii="Times New Roman" w:hAnsi="Times New Roman" w:cs="Times New Roman"/>
        </w:rPr>
        <w:t>Article 1</w:t>
      </w:r>
      <w:r w:rsidR="00DD1028">
        <w:rPr>
          <w:rStyle w:val="notranslate"/>
          <w:rFonts w:ascii="Times New Roman" w:hAnsi="Times New Roman" w:cs="Times New Roman"/>
        </w:rPr>
        <w:t>.</w:t>
      </w:r>
      <w:r>
        <w:rPr>
          <w:rStyle w:val="notranslate"/>
          <w:rFonts w:ascii="Times New Roman" w:hAnsi="Times New Roman" w:cs="Times New Roman"/>
        </w:rPr>
        <w:t xml:space="preserve"> </w:t>
      </w:r>
      <w:r w:rsidR="00DD1028">
        <w:rPr>
          <w:rStyle w:val="notranslate"/>
          <w:rFonts w:ascii="Times New Roman" w:hAnsi="Times New Roman" w:cs="Times New Roman"/>
        </w:rPr>
        <w:t>Those who qualify for one of the following may apply.</w:t>
      </w:r>
    </w:p>
    <w:p w:rsidR="006A453E" w:rsidRDefault="006A453E" w:rsidP="006A453E">
      <w:pPr>
        <w:pStyle w:val="Web"/>
        <w:spacing w:before="0" w:beforeAutospacing="0" w:after="0" w:afterAutospacing="0" w:line="340" w:lineRule="atLeast"/>
        <w:ind w:left="1134" w:hanging="294"/>
        <w:jc w:val="both"/>
        <w:rPr>
          <w:rFonts w:ascii="Times New Roman" w:hAnsi="Times New Roman" w:cs="Times New Roman"/>
        </w:rPr>
      </w:pPr>
      <w:r>
        <w:rPr>
          <w:rStyle w:val="notranslate"/>
          <w:rFonts w:ascii="Times New Roman" w:hAnsi="Times New Roman" w:cs="Times New Roman"/>
        </w:rPr>
        <w:t xml:space="preserve">I. Students not subsidized by the conference organizer and have applied for a grant from </w:t>
      </w:r>
      <w:r w:rsidR="00AF00E8">
        <w:rPr>
          <w:rStyle w:val="notranslate"/>
          <w:rFonts w:ascii="Times New Roman" w:hAnsi="Times New Roman" w:cs="Times New Roman"/>
        </w:rPr>
        <w:t xml:space="preserve">the </w:t>
      </w:r>
      <w:r>
        <w:rPr>
          <w:rStyle w:val="notranslate"/>
          <w:rFonts w:ascii="Times New Roman" w:hAnsi="Times New Roman" w:cs="Times New Roman"/>
        </w:rPr>
        <w:t>Ministry of Education or the National Science Council in accordance with regulations.</w:t>
      </w:r>
    </w:p>
    <w:p w:rsidR="006A453E" w:rsidRDefault="006A453E" w:rsidP="006A453E">
      <w:pPr>
        <w:pStyle w:val="Web"/>
        <w:spacing w:before="0" w:beforeAutospacing="0" w:after="0" w:afterAutospacing="0" w:line="340" w:lineRule="atLeast"/>
        <w:ind w:left="1134" w:hanging="294"/>
        <w:jc w:val="both"/>
        <w:rPr>
          <w:rFonts w:ascii="Times New Roman" w:hAnsi="Times New Roman" w:cs="Times New Roman"/>
        </w:rPr>
      </w:pPr>
      <w:r>
        <w:rPr>
          <w:rStyle w:val="google-src-text1"/>
          <w:rFonts w:ascii="Times New Roman" w:hAnsi="Times New Roman" w:cs="Times New Roman"/>
          <w:vanish w:val="0"/>
          <w:specVanish w:val="0"/>
        </w:rPr>
        <w:t xml:space="preserve">II. </w:t>
      </w:r>
      <w:r w:rsidR="00AF00E8">
        <w:rPr>
          <w:rStyle w:val="google-src-text1"/>
          <w:rFonts w:ascii="Times New Roman" w:hAnsi="Times New Roman" w:cs="Times New Roman"/>
          <w:vanish w:val="0"/>
          <w:specVanish w:val="0"/>
        </w:rPr>
        <w:t xml:space="preserve">Those </w:t>
      </w:r>
      <w:r w:rsidR="00AF00E8">
        <w:rPr>
          <w:rStyle w:val="notranslate"/>
          <w:rFonts w:ascii="Times New Roman" w:hAnsi="Times New Roman" w:cs="Times New Roman"/>
        </w:rPr>
        <w:t xml:space="preserve">having </w:t>
      </w:r>
      <w:r>
        <w:rPr>
          <w:rStyle w:val="notranslate"/>
          <w:rFonts w:ascii="Times New Roman" w:hAnsi="Times New Roman" w:cs="Times New Roman"/>
        </w:rPr>
        <w:t>been subsidized by the Ministry of Education</w:t>
      </w:r>
      <w:r w:rsidR="00AF00E8">
        <w:rPr>
          <w:rStyle w:val="notranslate"/>
          <w:rFonts w:ascii="Times New Roman" w:hAnsi="Times New Roman" w:cs="Times New Roman"/>
        </w:rPr>
        <w:t xml:space="preserve"> or</w:t>
      </w:r>
      <w:r>
        <w:rPr>
          <w:rStyle w:val="notranslate"/>
          <w:rFonts w:ascii="Times New Roman" w:hAnsi="Times New Roman" w:cs="Times New Roman"/>
        </w:rPr>
        <w:t xml:space="preserve"> National Science Council </w:t>
      </w:r>
      <w:r w:rsidR="00AF00E8">
        <w:rPr>
          <w:rStyle w:val="notranslate"/>
          <w:rFonts w:ascii="Times New Roman" w:hAnsi="Times New Roman" w:cs="Times New Roman"/>
        </w:rPr>
        <w:t>i</w:t>
      </w:r>
      <w:r w:rsidR="00AF00E8">
        <w:rPr>
          <w:rStyle w:val="google-src-text1"/>
          <w:rFonts w:ascii="Times New Roman" w:hAnsi="Times New Roman" w:cs="Times New Roman"/>
          <w:vanish w:val="0"/>
          <w:specVanish w:val="0"/>
        </w:rPr>
        <w:t xml:space="preserve">n </w:t>
      </w:r>
      <w:r w:rsidR="00AF00E8">
        <w:rPr>
          <w:rStyle w:val="notranslate"/>
          <w:rFonts w:ascii="Times New Roman" w:hAnsi="Times New Roman" w:cs="Times New Roman"/>
        </w:rPr>
        <w:t xml:space="preserve">the same fiscal year and hence </w:t>
      </w:r>
      <w:r>
        <w:rPr>
          <w:rStyle w:val="notranslate"/>
          <w:rFonts w:ascii="Times New Roman" w:hAnsi="Times New Roman" w:cs="Times New Roman"/>
        </w:rPr>
        <w:t>can no longer apply.</w:t>
      </w:r>
    </w:p>
    <w:p w:rsidR="003D7818" w:rsidRDefault="006A453E" w:rsidP="006A453E">
      <w:pPr>
        <w:pStyle w:val="Web"/>
        <w:spacing w:before="0" w:beforeAutospacing="0" w:after="0" w:afterAutospacing="0" w:line="340" w:lineRule="atLeast"/>
        <w:jc w:val="both"/>
        <w:rPr>
          <w:rStyle w:val="notranslate"/>
          <w:rFonts w:ascii="Times New Roman" w:hAnsi="Times New Roman" w:cs="Times New Roman"/>
        </w:rPr>
      </w:pPr>
      <w:r>
        <w:rPr>
          <w:rStyle w:val="notranslate"/>
          <w:rFonts w:ascii="Times New Roman" w:hAnsi="Times New Roman" w:cs="Times New Roman"/>
        </w:rPr>
        <w:t>Article 2</w:t>
      </w:r>
      <w:r w:rsidR="00AF00E8">
        <w:rPr>
          <w:rStyle w:val="notranslate"/>
          <w:rFonts w:ascii="Times New Roman" w:hAnsi="Times New Roman" w:cs="Times New Roman"/>
        </w:rPr>
        <w:t>. Submissions are due</w:t>
      </w:r>
      <w:r>
        <w:rPr>
          <w:rStyle w:val="notranslate"/>
          <w:rFonts w:ascii="Times New Roman" w:hAnsi="Times New Roman" w:cs="Times New Roman"/>
        </w:rPr>
        <w:t xml:space="preserve"> before April 15 </w:t>
      </w:r>
      <w:r w:rsidR="00AF00E8">
        <w:rPr>
          <w:rStyle w:val="notranslate"/>
          <w:rFonts w:ascii="Times New Roman" w:hAnsi="Times New Roman" w:cs="Times New Roman"/>
        </w:rPr>
        <w:t>and</w:t>
      </w:r>
      <w:r>
        <w:rPr>
          <w:rStyle w:val="notranslate"/>
          <w:rFonts w:ascii="Times New Roman" w:hAnsi="Times New Roman" w:cs="Times New Roman"/>
        </w:rPr>
        <w:t xml:space="preserve"> October 15</w:t>
      </w:r>
      <w:r w:rsidR="00AF00E8">
        <w:rPr>
          <w:rStyle w:val="notranslate"/>
          <w:rFonts w:ascii="Times New Roman" w:hAnsi="Times New Roman" w:cs="Times New Roman"/>
        </w:rPr>
        <w:t xml:space="preserve"> respectively in Spring and Fall.</w:t>
      </w:r>
      <w:r>
        <w:rPr>
          <w:rStyle w:val="notranslate"/>
          <w:rFonts w:ascii="Times New Roman" w:hAnsi="Times New Roman" w:cs="Times New Roman"/>
        </w:rPr>
        <w:t xml:space="preserve"> (</w:t>
      </w:r>
      <w:r w:rsidR="00362A2F">
        <w:rPr>
          <w:rStyle w:val="notranslate"/>
          <w:rFonts w:ascii="Times New Roman" w:hAnsi="Times New Roman" w:cs="Times New Roman"/>
        </w:rPr>
        <w:t>i</w:t>
      </w:r>
      <w:r>
        <w:rPr>
          <w:rStyle w:val="notranslate"/>
          <w:rFonts w:ascii="Times New Roman" w:hAnsi="Times New Roman" w:cs="Times New Roman"/>
        </w:rPr>
        <w:t xml:space="preserve">n case </w:t>
      </w:r>
    </w:p>
    <w:p w:rsidR="006A453E" w:rsidRPr="00327E52" w:rsidRDefault="00362A2F" w:rsidP="00327E52">
      <w:pPr>
        <w:ind w:left="960"/>
      </w:pPr>
      <w:r>
        <w:rPr>
          <w:rStyle w:val="notranslate"/>
          <w:rFonts w:ascii="Times New Roman" w:hAnsi="Times New Roman"/>
        </w:rPr>
        <w:t xml:space="preserve">the due date falls on a </w:t>
      </w:r>
      <w:r w:rsidR="006A453E">
        <w:rPr>
          <w:rStyle w:val="notranslate"/>
          <w:rFonts w:ascii="Times New Roman" w:hAnsi="Times New Roman"/>
        </w:rPr>
        <w:t xml:space="preserve">national holiday or </w:t>
      </w:r>
      <w:r w:rsidR="003D7818">
        <w:rPr>
          <w:rStyle w:val="notranslate"/>
          <w:rFonts w:ascii="Times New Roman" w:hAnsi="Times New Roman"/>
        </w:rPr>
        <w:t>weekends</w:t>
      </w:r>
      <w:r w:rsidR="006A453E">
        <w:rPr>
          <w:rStyle w:val="notranslate"/>
          <w:rFonts w:ascii="Times New Roman" w:hAnsi="Times New Roman"/>
        </w:rPr>
        <w:t xml:space="preserve">, </w:t>
      </w:r>
      <w:r>
        <w:rPr>
          <w:rStyle w:val="notranslate"/>
          <w:rFonts w:ascii="Times New Roman" w:hAnsi="Times New Roman"/>
        </w:rPr>
        <w:t xml:space="preserve">extension to the first </w:t>
      </w:r>
      <w:r w:rsidR="003D7818">
        <w:rPr>
          <w:rStyle w:val="notranslate"/>
          <w:rFonts w:ascii="Times New Roman" w:hAnsi="Times New Roman"/>
        </w:rPr>
        <w:t>following</w:t>
      </w:r>
      <w:r w:rsidR="006A453E">
        <w:rPr>
          <w:rStyle w:val="notranslate"/>
          <w:rFonts w:ascii="Times New Roman" w:hAnsi="Times New Roman"/>
        </w:rPr>
        <w:t xml:space="preserve"> work day</w:t>
      </w:r>
      <w:r>
        <w:rPr>
          <w:rStyle w:val="notranslate"/>
          <w:rFonts w:ascii="Times New Roman" w:hAnsi="Times New Roman"/>
        </w:rPr>
        <w:t xml:space="preserve"> applies</w:t>
      </w:r>
      <w:r w:rsidR="006A453E">
        <w:rPr>
          <w:rStyle w:val="notranslate"/>
          <w:rFonts w:ascii="Times New Roman" w:hAnsi="Times New Roman"/>
        </w:rPr>
        <w:t xml:space="preserve">. </w:t>
      </w:r>
      <w:r w:rsidR="003D7818">
        <w:rPr>
          <w:rStyle w:val="notranslate"/>
          <w:rFonts w:ascii="Times New Roman" w:hAnsi="Times New Roman"/>
        </w:rPr>
        <w:t xml:space="preserve">No late submission will </w:t>
      </w:r>
      <w:r w:rsidR="006A453E">
        <w:rPr>
          <w:rStyle w:val="notranslate"/>
          <w:rFonts w:ascii="Times New Roman" w:hAnsi="Times New Roman"/>
        </w:rPr>
        <w:t>be accepted</w:t>
      </w:r>
      <w:r w:rsidR="00A024A8">
        <w:rPr>
          <w:rStyle w:val="notranslate"/>
          <w:rFonts w:ascii="Times New Roman" w:hAnsi="Times New Roman"/>
        </w:rPr>
        <w:t xml:space="preserve">. </w:t>
      </w:r>
      <w:r w:rsidR="00A024A8" w:rsidRPr="00327E52">
        <w:rPr>
          <w:rStyle w:val="google-src-text1"/>
          <w:rFonts w:ascii="Times New Roman" w:hAnsi="Times New Roman"/>
          <w:specVanish w:val="0"/>
        </w:rPr>
        <w:t>.</w:t>
      </w:r>
      <w:r w:rsidR="00396B04" w:rsidRPr="00327E52">
        <w:t>Application</w:t>
      </w:r>
      <w:r w:rsidR="004B55AC" w:rsidRPr="00327E52">
        <w:t xml:space="preserve"> form (available through Internet or at Office of Academic Affairs)</w:t>
      </w:r>
      <w:r w:rsidR="00396B04" w:rsidRPr="00327E52">
        <w:t xml:space="preserve"> should be </w:t>
      </w:r>
      <w:r w:rsidR="004B55AC" w:rsidRPr="00327E52">
        <w:t>first</w:t>
      </w:r>
      <w:r w:rsidR="00A024A8" w:rsidRPr="00327E52">
        <w:rPr>
          <w:rFonts w:ascii="Times New Roman" w:hAnsi="Times New Roman"/>
        </w:rPr>
        <w:t xml:space="preserve"> </w:t>
      </w:r>
      <w:r w:rsidR="004B55AC" w:rsidRPr="00327E52">
        <w:t>submitted</w:t>
      </w:r>
      <w:r w:rsidR="00396B04" w:rsidRPr="00327E52">
        <w:t xml:space="preserve"> to the department Chairs with related documents</w:t>
      </w:r>
      <w:r w:rsidR="004B55AC" w:rsidRPr="00327E52">
        <w:t xml:space="preserve"> before being sent to Office of Academic Affairs</w:t>
      </w:r>
      <w:r w:rsidR="00396B04" w:rsidRPr="00327E52">
        <w:t xml:space="preserve">. </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rPr>
      </w:pPr>
      <w:r>
        <w:rPr>
          <w:rStyle w:val="google-src-text1"/>
          <w:rFonts w:ascii="Times New Roman" w:hAnsi="Times New Roman" w:cs="Times New Roman"/>
          <w:vanish w:val="0"/>
          <w:specVanish w:val="0"/>
        </w:rPr>
        <w:t>I. T</w:t>
      </w:r>
      <w:r>
        <w:rPr>
          <w:rStyle w:val="notranslate"/>
          <w:rFonts w:ascii="Times New Roman" w:hAnsi="Times New Roman" w:cs="Times New Roman"/>
        </w:rPr>
        <w:t>he application form.</w:t>
      </w:r>
    </w:p>
    <w:p w:rsidR="006A453E" w:rsidRDefault="006A453E" w:rsidP="006A453E">
      <w:pPr>
        <w:pStyle w:val="Web"/>
        <w:spacing w:before="0" w:beforeAutospacing="0" w:after="0" w:afterAutospacing="0" w:line="340" w:lineRule="atLeast"/>
        <w:ind w:left="1276" w:hanging="436"/>
        <w:jc w:val="both"/>
        <w:rPr>
          <w:rFonts w:ascii="Times New Roman" w:hAnsi="Times New Roman" w:cs="Times New Roman"/>
        </w:rPr>
      </w:pPr>
      <w:r>
        <w:rPr>
          <w:rStyle w:val="google-src-text1"/>
          <w:rFonts w:ascii="Times New Roman" w:hAnsi="Times New Roman" w:cs="Times New Roman"/>
          <w:vanish w:val="0"/>
          <w:specVanish w:val="0"/>
        </w:rPr>
        <w:t xml:space="preserve">II. Proof </w:t>
      </w:r>
      <w:r w:rsidR="00A024A8">
        <w:rPr>
          <w:rStyle w:val="notranslate"/>
          <w:rFonts w:ascii="Times New Roman" w:hAnsi="Times New Roman" w:cs="Times New Roman"/>
        </w:rPr>
        <w:t xml:space="preserve">of </w:t>
      </w:r>
      <w:r w:rsidR="004948D2">
        <w:rPr>
          <w:rStyle w:val="notranslate"/>
          <w:rFonts w:ascii="Times New Roman" w:hAnsi="Times New Roman" w:cs="Times New Roman"/>
        </w:rPr>
        <w:t>acceptance</w:t>
      </w:r>
      <w:r>
        <w:rPr>
          <w:rStyle w:val="notranslate"/>
          <w:rFonts w:ascii="Times New Roman" w:hAnsi="Times New Roman" w:cs="Times New Roman"/>
        </w:rPr>
        <w:t xml:space="preserve"> for </w:t>
      </w:r>
      <w:r w:rsidR="004948D2">
        <w:rPr>
          <w:rStyle w:val="notranslate"/>
          <w:rFonts w:ascii="Times New Roman" w:hAnsi="Times New Roman" w:cs="Times New Roman"/>
        </w:rPr>
        <w:t xml:space="preserve">paper </w:t>
      </w:r>
      <w:r w:rsidR="00A024A8">
        <w:rPr>
          <w:rStyle w:val="notranslate"/>
          <w:rFonts w:ascii="Times New Roman" w:hAnsi="Times New Roman" w:cs="Times New Roman"/>
        </w:rPr>
        <w:t>presentation/</w:t>
      </w:r>
      <w:r>
        <w:rPr>
          <w:rStyle w:val="notranslate"/>
          <w:rFonts w:ascii="Times New Roman" w:hAnsi="Times New Roman" w:cs="Times New Roman"/>
        </w:rPr>
        <w:t>publication</w:t>
      </w:r>
      <w:r w:rsidR="004948D2">
        <w:rPr>
          <w:rStyle w:val="notranslate"/>
          <w:rFonts w:ascii="Times New Roman" w:hAnsi="Times New Roman" w:cs="Times New Roman"/>
        </w:rPr>
        <w:t xml:space="preserve">. If proof of acceptance comes after the deadline, it shall be submitted afterwards. Subsidy will not be grated to those whose paper is not accepted. </w:t>
      </w:r>
      <w:r>
        <w:rPr>
          <w:rStyle w:val="notranslate"/>
          <w:rFonts w:ascii="Times New Roman" w:hAnsi="Times New Roman" w:cs="Times New Roman"/>
        </w:rPr>
        <w:t xml:space="preserve"> </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rPr>
      </w:pPr>
      <w:r>
        <w:rPr>
          <w:rStyle w:val="google-src-text1"/>
          <w:rFonts w:ascii="Times New Roman" w:hAnsi="Times New Roman" w:cs="Times New Roman"/>
          <w:vanish w:val="0"/>
          <w:specVanish w:val="0"/>
        </w:rPr>
        <w:t xml:space="preserve">III. </w:t>
      </w:r>
      <w:r w:rsidR="004948D2">
        <w:rPr>
          <w:rStyle w:val="notranslate"/>
          <w:rFonts w:ascii="Times New Roman" w:hAnsi="Times New Roman" w:cs="Times New Roman"/>
        </w:rPr>
        <w:t>A</w:t>
      </w:r>
      <w:r>
        <w:rPr>
          <w:rStyle w:val="notranslate"/>
          <w:rFonts w:ascii="Times New Roman" w:hAnsi="Times New Roman" w:cs="Times New Roman"/>
        </w:rPr>
        <w:t>bstract.</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rPr>
      </w:pPr>
      <w:r>
        <w:rPr>
          <w:rStyle w:val="google-src-text1"/>
          <w:rFonts w:ascii="Times New Roman" w:hAnsi="Times New Roman" w:cs="Times New Roman"/>
          <w:vanish w:val="0"/>
          <w:specVanish w:val="0"/>
        </w:rPr>
        <w:t xml:space="preserve">V. </w:t>
      </w:r>
      <w:r w:rsidR="00886FD1">
        <w:rPr>
          <w:rStyle w:val="notranslate"/>
          <w:rFonts w:ascii="Times New Roman" w:hAnsi="Times New Roman" w:cs="Times New Roman"/>
        </w:rPr>
        <w:t xml:space="preserve">A </w:t>
      </w:r>
      <w:r>
        <w:rPr>
          <w:rStyle w:val="notranslate"/>
          <w:rFonts w:ascii="Times New Roman" w:hAnsi="Times New Roman" w:cs="Times New Roman"/>
        </w:rPr>
        <w:t xml:space="preserve">letter of recommendation from advisor (specify foreign language </w:t>
      </w:r>
      <w:r w:rsidR="00886FD1">
        <w:rPr>
          <w:rStyle w:val="notranslate"/>
          <w:rFonts w:ascii="Times New Roman" w:hAnsi="Times New Roman" w:cs="Times New Roman"/>
        </w:rPr>
        <w:t>proficiency/test score</w:t>
      </w:r>
      <w:r>
        <w:rPr>
          <w:rStyle w:val="notranslate"/>
          <w:rFonts w:ascii="Times New Roman" w:hAnsi="Times New Roman" w:cs="Times New Roman"/>
        </w:rPr>
        <w:t>).</w:t>
      </w:r>
    </w:p>
    <w:p w:rsidR="006A453E" w:rsidRDefault="00ED616F" w:rsidP="006A453E">
      <w:pPr>
        <w:pStyle w:val="Web"/>
        <w:spacing w:before="0" w:beforeAutospacing="0" w:after="0" w:afterAutospacing="0" w:line="340" w:lineRule="atLeast"/>
        <w:ind w:left="1320" w:hanging="480"/>
        <w:jc w:val="both"/>
        <w:rPr>
          <w:rFonts w:ascii="Times New Roman" w:hAnsi="Times New Roman" w:cs="Times New Roman"/>
        </w:rPr>
      </w:pPr>
      <w:r>
        <w:rPr>
          <w:rStyle w:val="google-src-text1"/>
          <w:rFonts w:ascii="Times New Roman" w:hAnsi="Times New Roman" w:cs="Times New Roman"/>
          <w:vanish w:val="0"/>
          <w:specVanish w:val="0"/>
        </w:rPr>
        <w:t>V</w:t>
      </w:r>
      <w:r w:rsidR="006A453E">
        <w:rPr>
          <w:rStyle w:val="google-src-text1"/>
          <w:rFonts w:ascii="Times New Roman" w:hAnsi="Times New Roman" w:cs="Times New Roman"/>
          <w:specVanish w:val="0"/>
        </w:rPr>
        <w:t>V</w:t>
      </w:r>
      <w:r>
        <w:rPr>
          <w:rStyle w:val="google-src-text1"/>
          <w:rFonts w:ascii="Times New Roman" w:hAnsi="Times New Roman" w:cs="Times New Roman" w:hint="eastAsia"/>
          <w:specVanish w:val="0"/>
        </w:rPr>
        <w:t>.</w:t>
      </w:r>
      <w:r w:rsidR="006A453E">
        <w:rPr>
          <w:rStyle w:val="notranslate"/>
          <w:rFonts w:ascii="Times New Roman" w:hAnsi="Times New Roman" w:cs="Times New Roman"/>
        </w:rPr>
        <w:t xml:space="preserve"> Other documents</w:t>
      </w:r>
      <w:r w:rsidR="00886FD1">
        <w:rPr>
          <w:rStyle w:val="notranslate"/>
          <w:rFonts w:ascii="Times New Roman" w:hAnsi="Times New Roman" w:cs="Times New Roman"/>
        </w:rPr>
        <w:t xml:space="preserve"> favoring the application</w:t>
      </w:r>
      <w:r w:rsidR="006A453E">
        <w:rPr>
          <w:rStyle w:val="notranslate"/>
          <w:rFonts w:ascii="Times New Roman" w:hAnsi="Times New Roman" w:cs="Times New Roman"/>
        </w:rPr>
        <w:t>.</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rPr>
      </w:pPr>
      <w:r>
        <w:rPr>
          <w:rStyle w:val="google-src-text1"/>
          <w:rFonts w:ascii="Times New Roman" w:hAnsi="Times New Roman" w:cs="Times New Roman"/>
          <w:vanish w:val="0"/>
          <w:specVanish w:val="0"/>
        </w:rPr>
        <w:t xml:space="preserve">VI. </w:t>
      </w:r>
      <w:r w:rsidR="00886FD1">
        <w:rPr>
          <w:rStyle w:val="google-src-text1"/>
          <w:rFonts w:ascii="Times New Roman" w:hAnsi="Times New Roman" w:cs="Times New Roman"/>
          <w:vanish w:val="0"/>
          <w:specVanish w:val="0"/>
        </w:rPr>
        <w:t>If this is your 2</w:t>
      </w:r>
      <w:r w:rsidR="00886FD1" w:rsidRPr="00327E52">
        <w:rPr>
          <w:rStyle w:val="google-src-text1"/>
          <w:rFonts w:ascii="Times New Roman" w:hAnsi="Times New Roman" w:cs="Times New Roman"/>
          <w:vanish w:val="0"/>
          <w:vertAlign w:val="superscript"/>
          <w:specVanish w:val="0"/>
        </w:rPr>
        <w:t>nd</w:t>
      </w:r>
      <w:r w:rsidR="00886FD1">
        <w:rPr>
          <w:rStyle w:val="google-src-text1"/>
          <w:rFonts w:ascii="Times New Roman" w:hAnsi="Times New Roman" w:cs="Times New Roman"/>
          <w:vanish w:val="0"/>
          <w:specVanish w:val="0"/>
        </w:rPr>
        <w:t xml:space="preserve"> application, please attach your published paper from the previous conference.</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rPr>
      </w:pPr>
      <w:r>
        <w:rPr>
          <w:rStyle w:val="google-src-text1"/>
          <w:rFonts w:ascii="Times New Roman" w:hAnsi="Times New Roman" w:cs="Times New Roman"/>
          <w:vanish w:val="0"/>
          <w:specVanish w:val="0"/>
        </w:rPr>
        <w:t>VII. C</w:t>
      </w:r>
      <w:r>
        <w:rPr>
          <w:rStyle w:val="notranslate"/>
          <w:rFonts w:ascii="Times New Roman" w:hAnsi="Times New Roman" w:cs="Times New Roman"/>
        </w:rPr>
        <w:t xml:space="preserve">onsent to </w:t>
      </w:r>
      <w:r w:rsidR="00886FD1">
        <w:rPr>
          <w:rStyle w:val="notranslate"/>
          <w:rFonts w:ascii="Times New Roman" w:hAnsi="Times New Roman" w:cs="Times New Roman"/>
        </w:rPr>
        <w:t xml:space="preserve">give up THU grant if also </w:t>
      </w:r>
      <w:r>
        <w:rPr>
          <w:rStyle w:val="notranslate"/>
          <w:rFonts w:ascii="Times New Roman" w:hAnsi="Times New Roman" w:cs="Times New Roman"/>
        </w:rPr>
        <w:t>subsidized by the Ministry of Education, National Science Council or other units.</w:t>
      </w:r>
    </w:p>
    <w:p w:rsidR="006A453E" w:rsidRDefault="006A453E" w:rsidP="00327E52">
      <w:pPr>
        <w:pStyle w:val="Web"/>
        <w:spacing w:before="0" w:beforeAutospacing="0" w:after="0" w:afterAutospacing="0" w:line="340" w:lineRule="atLeast"/>
        <w:jc w:val="both"/>
        <w:rPr>
          <w:rFonts w:ascii="Times New Roman" w:hAnsi="Times New Roman" w:cs="Times New Roman"/>
        </w:rPr>
      </w:pPr>
      <w:r>
        <w:rPr>
          <w:rStyle w:val="notranslate"/>
          <w:rFonts w:ascii="Times New Roman" w:hAnsi="Times New Roman" w:cs="Times New Roman"/>
        </w:rPr>
        <w:t>Article 3</w:t>
      </w:r>
      <w:r w:rsidR="00953544">
        <w:rPr>
          <w:rStyle w:val="notranslate"/>
          <w:rFonts w:ascii="Times New Roman" w:hAnsi="Times New Roman" w:cs="Times New Roman"/>
        </w:rPr>
        <w:t>.</w:t>
      </w:r>
      <w:r>
        <w:rPr>
          <w:rStyle w:val="notranslate"/>
          <w:rFonts w:ascii="Times New Roman" w:hAnsi="Times New Roman" w:cs="Times New Roman"/>
        </w:rPr>
        <w:t xml:space="preserve"> </w:t>
      </w:r>
      <w:r w:rsidR="00892632">
        <w:rPr>
          <w:rStyle w:val="notranslate"/>
          <w:rFonts w:ascii="Times New Roman" w:hAnsi="Times New Roman" w:cs="Times New Roman"/>
        </w:rPr>
        <w:t xml:space="preserve">Application will not be processed if </w:t>
      </w:r>
      <w:r w:rsidR="008F0403">
        <w:rPr>
          <w:rStyle w:val="notranslate"/>
          <w:rFonts w:ascii="Times New Roman" w:hAnsi="Times New Roman" w:cs="Times New Roman"/>
        </w:rPr>
        <w:t xml:space="preserve">required </w:t>
      </w:r>
      <w:r w:rsidR="00892632">
        <w:rPr>
          <w:rStyle w:val="notranslate"/>
          <w:rFonts w:ascii="Times New Roman" w:hAnsi="Times New Roman" w:cs="Times New Roman"/>
        </w:rPr>
        <w:t xml:space="preserve">documents in item 2, Article 2 are incomplete. </w:t>
      </w:r>
    </w:p>
    <w:p w:rsidR="00953544" w:rsidRDefault="006A453E" w:rsidP="006A453E">
      <w:pPr>
        <w:pStyle w:val="Web"/>
        <w:spacing w:before="0" w:beforeAutospacing="0" w:after="0" w:afterAutospacing="0" w:line="340" w:lineRule="atLeast"/>
        <w:jc w:val="both"/>
        <w:rPr>
          <w:rStyle w:val="notranslate"/>
          <w:rFonts w:ascii="Times New Roman" w:hAnsi="Times New Roman" w:cs="Times New Roman"/>
        </w:rPr>
      </w:pPr>
      <w:r>
        <w:rPr>
          <w:rStyle w:val="notranslate"/>
          <w:rFonts w:ascii="Times New Roman" w:hAnsi="Times New Roman" w:cs="Times New Roman"/>
        </w:rPr>
        <w:t>Article</w:t>
      </w:r>
      <w:r w:rsidR="00953544">
        <w:rPr>
          <w:rStyle w:val="notranslate"/>
          <w:rFonts w:ascii="Times New Roman" w:hAnsi="Times New Roman" w:cs="Times New Roman"/>
        </w:rPr>
        <w:t xml:space="preserve"> </w:t>
      </w:r>
      <w:r>
        <w:rPr>
          <w:rStyle w:val="notranslate"/>
          <w:rFonts w:ascii="Times New Roman" w:hAnsi="Times New Roman" w:cs="Times New Roman"/>
        </w:rPr>
        <w:t>4</w:t>
      </w:r>
      <w:r w:rsidR="00953544">
        <w:rPr>
          <w:rStyle w:val="notranslate"/>
          <w:rFonts w:ascii="Times New Roman" w:hAnsi="Times New Roman" w:cs="Times New Roman"/>
        </w:rPr>
        <w:t>.</w:t>
      </w:r>
      <w:r>
        <w:rPr>
          <w:rStyle w:val="notranslate"/>
          <w:rFonts w:ascii="Times New Roman" w:hAnsi="Times New Roman" w:cs="Times New Roman"/>
        </w:rPr>
        <w:t xml:space="preserve"> </w:t>
      </w:r>
      <w:r w:rsidR="00892632">
        <w:rPr>
          <w:rStyle w:val="notranslate"/>
          <w:rFonts w:ascii="Times New Roman" w:hAnsi="Times New Roman" w:cs="Times New Roman"/>
        </w:rPr>
        <w:t xml:space="preserve">Application result will be released in 6 weeks after the appraisal of a committee (3-5) </w:t>
      </w:r>
    </w:p>
    <w:p w:rsidR="006A453E" w:rsidRDefault="00892632" w:rsidP="00327E52">
      <w:pPr>
        <w:pStyle w:val="Web"/>
        <w:spacing w:before="0" w:beforeAutospacing="0" w:after="0" w:afterAutospacing="0" w:line="340" w:lineRule="atLeast"/>
        <w:ind w:left="480" w:firstLine="480"/>
        <w:jc w:val="both"/>
        <w:rPr>
          <w:rFonts w:ascii="Times New Roman" w:hAnsi="Times New Roman" w:cs="Times New Roman"/>
        </w:rPr>
      </w:pPr>
      <w:r>
        <w:rPr>
          <w:rStyle w:val="notranslate"/>
          <w:rFonts w:ascii="Times New Roman" w:hAnsi="Times New Roman" w:cs="Times New Roman"/>
        </w:rPr>
        <w:t xml:space="preserve">convened by the Dean of Academic Affairs </w:t>
      </w:r>
    </w:p>
    <w:p w:rsidR="006F1F90" w:rsidRDefault="006A453E">
      <w:pPr>
        <w:pStyle w:val="Web"/>
        <w:spacing w:before="0" w:beforeAutospacing="0" w:after="0" w:afterAutospacing="0" w:line="340" w:lineRule="atLeast"/>
        <w:jc w:val="both"/>
        <w:rPr>
          <w:rStyle w:val="notranslate"/>
          <w:rFonts w:ascii="Times New Roman" w:hAnsi="Times New Roman" w:cs="Times New Roman"/>
        </w:rPr>
      </w:pPr>
      <w:r>
        <w:rPr>
          <w:rStyle w:val="notranslate"/>
          <w:rFonts w:ascii="Times New Roman" w:hAnsi="Times New Roman" w:cs="Times New Roman"/>
        </w:rPr>
        <w:t>Article 5</w:t>
      </w:r>
      <w:r w:rsidR="00953544">
        <w:rPr>
          <w:rStyle w:val="notranslate"/>
          <w:rFonts w:ascii="Times New Roman" w:hAnsi="Times New Roman" w:cs="Times New Roman"/>
        </w:rPr>
        <w:t>.</w:t>
      </w:r>
      <w:r>
        <w:rPr>
          <w:rStyle w:val="notranslate"/>
          <w:rFonts w:ascii="Times New Roman" w:hAnsi="Times New Roman" w:cs="Times New Roman"/>
        </w:rPr>
        <w:t xml:space="preserve"> Applicant </w:t>
      </w:r>
      <w:r w:rsidR="006F1F90">
        <w:rPr>
          <w:rStyle w:val="notranslate"/>
          <w:rFonts w:ascii="Times New Roman" w:hAnsi="Times New Roman" w:cs="Times New Roman"/>
        </w:rPr>
        <w:t xml:space="preserve">may apply only once </w:t>
      </w:r>
      <w:r>
        <w:rPr>
          <w:rStyle w:val="notranslate"/>
          <w:rFonts w:ascii="Times New Roman" w:hAnsi="Times New Roman" w:cs="Times New Roman"/>
        </w:rPr>
        <w:t xml:space="preserve">within the </w:t>
      </w:r>
      <w:r w:rsidRPr="006F1F90">
        <w:rPr>
          <w:rStyle w:val="notranslate"/>
          <w:rFonts w:ascii="Times New Roman" w:hAnsi="Times New Roman" w:cs="Times New Roman"/>
        </w:rPr>
        <w:t>same</w:t>
      </w:r>
      <w:r>
        <w:rPr>
          <w:rStyle w:val="notranslate"/>
          <w:rFonts w:ascii="Times New Roman" w:hAnsi="Times New Roman" w:cs="Times New Roman"/>
        </w:rPr>
        <w:t xml:space="preserve"> fiscal year</w:t>
      </w:r>
      <w:r w:rsidR="006F1F90">
        <w:rPr>
          <w:rStyle w:val="notranslate"/>
          <w:rFonts w:ascii="Times New Roman" w:hAnsi="Times New Roman" w:cs="Times New Roman"/>
        </w:rPr>
        <w:t>.</w:t>
      </w:r>
      <w:r>
        <w:rPr>
          <w:rStyle w:val="notranslate"/>
          <w:rFonts w:ascii="Times New Roman" w:hAnsi="Times New Roman" w:cs="Times New Roman"/>
        </w:rPr>
        <w:t xml:space="preserve"> </w:t>
      </w:r>
      <w:r w:rsidR="006F1F90">
        <w:rPr>
          <w:rStyle w:val="notranslate"/>
          <w:rFonts w:ascii="Times New Roman" w:hAnsi="Times New Roman" w:cs="Times New Roman"/>
        </w:rPr>
        <w:t xml:space="preserve">For a co-author application, only </w:t>
      </w:r>
    </w:p>
    <w:p w:rsidR="006A453E" w:rsidRDefault="006F1F90" w:rsidP="00327E52">
      <w:pPr>
        <w:pStyle w:val="Web"/>
        <w:spacing w:before="0" w:beforeAutospacing="0" w:after="0" w:afterAutospacing="0" w:line="340" w:lineRule="atLeast"/>
        <w:ind w:left="480" w:firstLine="480"/>
        <w:jc w:val="both"/>
        <w:rPr>
          <w:rFonts w:ascii="Times New Roman" w:hAnsi="Times New Roman" w:cs="Times New Roman"/>
        </w:rPr>
      </w:pPr>
      <w:r>
        <w:rPr>
          <w:rStyle w:val="notranslate"/>
          <w:rFonts w:ascii="Times New Roman" w:hAnsi="Times New Roman" w:cs="Times New Roman"/>
        </w:rPr>
        <w:t xml:space="preserve">one author will get the grant. </w:t>
      </w:r>
    </w:p>
    <w:p w:rsidR="006A453E" w:rsidRDefault="006A453E" w:rsidP="006A453E">
      <w:pPr>
        <w:pStyle w:val="Web"/>
        <w:spacing w:before="0" w:beforeAutospacing="0" w:after="0" w:afterAutospacing="0" w:line="340" w:lineRule="atLeast"/>
        <w:jc w:val="both"/>
      </w:pPr>
      <w:r>
        <w:rPr>
          <w:rStyle w:val="notranslate"/>
          <w:rFonts w:ascii="Times New Roman" w:hAnsi="Times New Roman" w:cs="Times New Roman"/>
        </w:rPr>
        <w:t xml:space="preserve">Article 6 </w:t>
      </w:r>
      <w:r w:rsidR="006F1F90">
        <w:rPr>
          <w:rStyle w:val="notranslate"/>
          <w:rFonts w:ascii="Times New Roman" w:hAnsi="Times New Roman" w:cs="Times New Roman"/>
        </w:rPr>
        <w:t>Subsidy includes</w:t>
      </w:r>
      <w:r>
        <w:rPr>
          <w:rStyle w:val="notranslate"/>
          <w:rFonts w:ascii="Times New Roman" w:hAnsi="Times New Roman" w:cs="Times New Roman"/>
        </w:rPr>
        <w:t xml:space="preserve"> the following:</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color w:val="171717"/>
        </w:rPr>
      </w:pPr>
      <w:r>
        <w:rPr>
          <w:rStyle w:val="google-src-text1"/>
          <w:rFonts w:ascii="Times New Roman" w:hAnsi="Times New Roman" w:cs="Times New Roman"/>
          <w:vanish w:val="0"/>
          <w:color w:val="171717"/>
          <w:specVanish w:val="0"/>
        </w:rPr>
        <w:t xml:space="preserve">I. </w:t>
      </w:r>
      <w:r w:rsidR="006273D5">
        <w:rPr>
          <w:rStyle w:val="notranslate"/>
          <w:rFonts w:ascii="Times New Roman" w:hAnsi="Times New Roman" w:cs="Times New Roman"/>
          <w:color w:val="171717"/>
        </w:rPr>
        <w:t>L</w:t>
      </w:r>
      <w:r>
        <w:rPr>
          <w:rStyle w:val="notranslate"/>
          <w:rFonts w:ascii="Times New Roman" w:hAnsi="Times New Roman" w:cs="Times New Roman"/>
          <w:color w:val="171717"/>
        </w:rPr>
        <w:t>iving</w:t>
      </w:r>
      <w:r w:rsidR="006273D5">
        <w:rPr>
          <w:rStyle w:val="notranslate"/>
          <w:rFonts w:ascii="Times New Roman" w:hAnsi="Times New Roman" w:cs="Times New Roman"/>
          <w:color w:val="171717"/>
        </w:rPr>
        <w:t xml:space="preserve"> expenses</w:t>
      </w:r>
      <w:r>
        <w:rPr>
          <w:rStyle w:val="notranslate"/>
          <w:rFonts w:ascii="Times New Roman" w:hAnsi="Times New Roman" w:cs="Times New Roman"/>
          <w:color w:val="171717"/>
        </w:rPr>
        <w:t>.</w:t>
      </w:r>
    </w:p>
    <w:p w:rsidR="006A453E" w:rsidRDefault="006A453E" w:rsidP="006A453E">
      <w:pPr>
        <w:pStyle w:val="Web"/>
        <w:spacing w:before="0" w:beforeAutospacing="0" w:after="0" w:afterAutospacing="0" w:line="340" w:lineRule="atLeast"/>
        <w:ind w:left="1134" w:hanging="294"/>
        <w:jc w:val="both"/>
        <w:rPr>
          <w:rFonts w:ascii="Times New Roman" w:hAnsi="Times New Roman" w:cs="Times New Roman"/>
          <w:color w:val="171717"/>
        </w:rPr>
      </w:pPr>
      <w:r>
        <w:rPr>
          <w:rStyle w:val="google-src-text1"/>
          <w:rFonts w:ascii="Times New Roman" w:hAnsi="Times New Roman" w:cs="Times New Roman"/>
          <w:vanish w:val="0"/>
          <w:color w:val="171717"/>
          <w:specVanish w:val="0"/>
        </w:rPr>
        <w:t xml:space="preserve">II. </w:t>
      </w:r>
      <w:r w:rsidR="001F7D24">
        <w:rPr>
          <w:rStyle w:val="notranslate"/>
          <w:rFonts w:ascii="Times New Roman" w:hAnsi="Times New Roman" w:cs="Times New Roman"/>
          <w:color w:val="171717"/>
        </w:rPr>
        <w:t>Round-trip</w:t>
      </w:r>
      <w:r w:rsidR="001F7D24" w:rsidDel="006273D5">
        <w:rPr>
          <w:rStyle w:val="notranslate"/>
          <w:rFonts w:ascii="Times New Roman" w:hAnsi="Times New Roman" w:cs="Times New Roman"/>
          <w:color w:val="171717"/>
        </w:rPr>
        <w:t xml:space="preserve"> </w:t>
      </w:r>
      <w:r w:rsidR="001F7D24">
        <w:rPr>
          <w:rStyle w:val="notranslate"/>
          <w:rFonts w:ascii="Times New Roman" w:hAnsi="Times New Roman" w:cs="Times New Roman"/>
          <w:color w:val="171717"/>
        </w:rPr>
        <w:t>p</w:t>
      </w:r>
      <w:r w:rsidR="006273D5">
        <w:rPr>
          <w:rStyle w:val="notranslate"/>
          <w:rFonts w:ascii="Times New Roman" w:hAnsi="Times New Roman" w:cs="Times New Roman"/>
          <w:color w:val="171717"/>
        </w:rPr>
        <w:t>lane</w:t>
      </w:r>
      <w:r>
        <w:rPr>
          <w:rStyle w:val="notranslate"/>
          <w:rFonts w:ascii="Times New Roman" w:hAnsi="Times New Roman" w:cs="Times New Roman"/>
          <w:color w:val="171717"/>
        </w:rPr>
        <w:t xml:space="preserve"> tickets</w:t>
      </w:r>
      <w:r w:rsidR="001F7D24">
        <w:rPr>
          <w:rStyle w:val="notranslate"/>
          <w:rFonts w:ascii="Times New Roman" w:hAnsi="Times New Roman" w:cs="Times New Roman"/>
          <w:color w:val="171717"/>
        </w:rPr>
        <w:t xml:space="preserve"> should be conditioned by the following factors: </w:t>
      </w:r>
      <w:r w:rsidR="006273D5">
        <w:rPr>
          <w:rStyle w:val="notranslate"/>
          <w:rFonts w:ascii="Times New Roman" w:hAnsi="Times New Roman" w:cs="Times New Roman"/>
          <w:color w:val="171717"/>
        </w:rPr>
        <w:t>shortest flight/</w:t>
      </w:r>
      <w:r>
        <w:rPr>
          <w:rStyle w:val="notranslate"/>
          <w:rFonts w:ascii="Times New Roman" w:hAnsi="Times New Roman" w:cs="Times New Roman"/>
          <w:color w:val="171717"/>
        </w:rPr>
        <w:t>economy</w:t>
      </w:r>
      <w:r w:rsidR="006273D5">
        <w:rPr>
          <w:rStyle w:val="notranslate"/>
          <w:rFonts w:ascii="Times New Roman" w:hAnsi="Times New Roman" w:cs="Times New Roman"/>
          <w:color w:val="171717"/>
        </w:rPr>
        <w:t xml:space="preserve"> </w:t>
      </w:r>
      <w:r>
        <w:rPr>
          <w:rStyle w:val="notranslate"/>
          <w:rFonts w:ascii="Times New Roman" w:hAnsi="Times New Roman" w:cs="Times New Roman"/>
          <w:color w:val="171717"/>
        </w:rPr>
        <w:t>class</w:t>
      </w:r>
      <w:r w:rsidR="006273D5">
        <w:rPr>
          <w:rStyle w:val="notranslate"/>
          <w:rFonts w:ascii="Times New Roman" w:hAnsi="Times New Roman" w:cs="Times New Roman"/>
          <w:color w:val="171717"/>
        </w:rPr>
        <w:t xml:space="preserve">/domestic airlines. If domestic airlines are not feasible, an application for foreign airlines has to be submitted and authorized by the President or an authorized deputy. Please purchase the tickets beforehand, which will later be reimbursed.  </w:t>
      </w:r>
      <w:r>
        <w:rPr>
          <w:rStyle w:val="notranslate"/>
          <w:rFonts w:ascii="Times New Roman" w:hAnsi="Times New Roman" w:cs="Times New Roman"/>
          <w:color w:val="171717"/>
        </w:rPr>
        <w:t xml:space="preserve"> </w:t>
      </w:r>
    </w:p>
    <w:p w:rsidR="006A453E" w:rsidRDefault="006A453E" w:rsidP="006A453E">
      <w:pPr>
        <w:pStyle w:val="Web"/>
        <w:spacing w:before="0" w:beforeAutospacing="0" w:after="0" w:afterAutospacing="0" w:line="340" w:lineRule="atLeast"/>
        <w:ind w:left="1320" w:hanging="480"/>
        <w:jc w:val="both"/>
        <w:rPr>
          <w:rFonts w:ascii="Times New Roman" w:hAnsi="Times New Roman" w:cs="Times New Roman"/>
          <w:color w:val="171717"/>
        </w:rPr>
      </w:pPr>
      <w:r>
        <w:rPr>
          <w:rStyle w:val="google-src-text1"/>
          <w:rFonts w:ascii="Times New Roman" w:hAnsi="Times New Roman" w:cs="Times New Roman"/>
          <w:vanish w:val="0"/>
          <w:color w:val="171717"/>
          <w:specVanish w:val="0"/>
        </w:rPr>
        <w:lastRenderedPageBreak/>
        <w:t xml:space="preserve">III. </w:t>
      </w:r>
      <w:r w:rsidR="001F7D24">
        <w:rPr>
          <w:rStyle w:val="notranslate"/>
          <w:rFonts w:ascii="Times New Roman" w:hAnsi="Times New Roman" w:cs="Times New Roman"/>
          <w:color w:val="171717"/>
        </w:rPr>
        <w:t>R</w:t>
      </w:r>
      <w:r>
        <w:rPr>
          <w:rStyle w:val="notranslate"/>
          <w:rFonts w:ascii="Times New Roman" w:hAnsi="Times New Roman" w:cs="Times New Roman"/>
          <w:color w:val="171717"/>
        </w:rPr>
        <w:t xml:space="preserve">egistration fee </w:t>
      </w:r>
      <w:r w:rsidR="001F7D24">
        <w:rPr>
          <w:rStyle w:val="notranslate"/>
          <w:rFonts w:ascii="Times New Roman" w:hAnsi="Times New Roman" w:cs="Times New Roman"/>
          <w:color w:val="171717"/>
        </w:rPr>
        <w:t>for</w:t>
      </w:r>
      <w:r>
        <w:rPr>
          <w:rStyle w:val="notranslate"/>
          <w:rFonts w:ascii="Times New Roman" w:hAnsi="Times New Roman" w:cs="Times New Roman"/>
          <w:color w:val="171717"/>
        </w:rPr>
        <w:t xml:space="preserve"> the conference.</w:t>
      </w:r>
    </w:p>
    <w:p w:rsidR="00ED616F" w:rsidRDefault="001F7D24" w:rsidP="00ED616F">
      <w:pPr>
        <w:pStyle w:val="Web"/>
        <w:spacing w:before="0" w:beforeAutospacing="0" w:after="0" w:afterAutospacing="0" w:line="340" w:lineRule="atLeast"/>
        <w:ind w:left="851" w:hanging="11"/>
        <w:jc w:val="both"/>
        <w:rPr>
          <w:rStyle w:val="notranslate"/>
          <w:rFonts w:ascii="Times New Roman" w:hAnsi="Times New Roman" w:cs="Times New Roman"/>
        </w:rPr>
      </w:pPr>
      <w:r>
        <w:rPr>
          <w:rStyle w:val="google-src-text1"/>
          <w:rFonts w:ascii="Times New Roman" w:hAnsi="Times New Roman" w:cs="Times New Roman"/>
          <w:vanish w:val="0"/>
          <w:specVanish w:val="0"/>
        </w:rPr>
        <w:t>Please pay the</w:t>
      </w:r>
      <w:bookmarkStart w:id="0" w:name="_GoBack"/>
      <w:bookmarkEnd w:id="0"/>
      <w:r w:rsidR="00ED616F">
        <w:rPr>
          <w:rStyle w:val="notranslate"/>
          <w:rFonts w:ascii="Times New Roman" w:hAnsi="Times New Roman" w:cs="Times New Roman"/>
        </w:rPr>
        <w:t xml:space="preserve"> </w:t>
      </w:r>
      <w:r w:rsidR="006A453E">
        <w:rPr>
          <w:rStyle w:val="notranslate"/>
          <w:rFonts w:ascii="Times New Roman" w:hAnsi="Times New Roman" w:cs="Times New Roman"/>
        </w:rPr>
        <w:t xml:space="preserve">foregoing </w:t>
      </w:r>
      <w:r>
        <w:rPr>
          <w:rStyle w:val="notranslate"/>
          <w:rFonts w:ascii="Times New Roman" w:hAnsi="Times New Roman" w:cs="Times New Roman"/>
        </w:rPr>
        <w:t xml:space="preserve">expenses and apply for a reimbursement later.  </w:t>
      </w:r>
    </w:p>
    <w:p w:rsidR="006A453E" w:rsidRDefault="006A453E" w:rsidP="006A453E">
      <w:pPr>
        <w:pStyle w:val="Web"/>
        <w:spacing w:before="0" w:beforeAutospacing="0" w:after="0" w:afterAutospacing="0" w:line="340" w:lineRule="atLeast"/>
        <w:jc w:val="both"/>
        <w:rPr>
          <w:rFonts w:ascii="Times New Roman" w:hAnsi="Times New Roman" w:cs="Times New Roman"/>
        </w:rPr>
      </w:pPr>
      <w:r>
        <w:rPr>
          <w:rStyle w:val="notranslate"/>
          <w:rFonts w:ascii="Times New Roman" w:hAnsi="Times New Roman" w:cs="Times New Roman"/>
        </w:rPr>
        <w:t>Article 7</w:t>
      </w:r>
      <w:r w:rsidR="003B610B">
        <w:rPr>
          <w:rStyle w:val="notranslate"/>
          <w:rFonts w:ascii="Times New Roman" w:hAnsi="Times New Roman" w:cs="Times New Roman"/>
        </w:rPr>
        <w:t>.</w:t>
      </w:r>
      <w:r>
        <w:rPr>
          <w:rStyle w:val="notranslate"/>
          <w:rFonts w:ascii="Times New Roman" w:hAnsi="Times New Roman" w:cs="Times New Roman"/>
        </w:rPr>
        <w:t xml:space="preserve"> Those </w:t>
      </w:r>
      <w:r w:rsidR="003B610B">
        <w:rPr>
          <w:rStyle w:val="notranslate"/>
          <w:rFonts w:ascii="Times New Roman" w:hAnsi="Times New Roman" w:cs="Times New Roman"/>
        </w:rPr>
        <w:t>receiving</w:t>
      </w:r>
      <w:r>
        <w:rPr>
          <w:rStyle w:val="notranslate"/>
          <w:rFonts w:ascii="Times New Roman" w:hAnsi="Times New Roman" w:cs="Times New Roman"/>
        </w:rPr>
        <w:t xml:space="preserve"> subsidies, should within fifteen days after the </w:t>
      </w:r>
      <w:r w:rsidR="003B610B">
        <w:rPr>
          <w:rStyle w:val="notranslate"/>
          <w:rFonts w:ascii="Times New Roman" w:hAnsi="Times New Roman" w:cs="Times New Roman"/>
        </w:rPr>
        <w:t>conference</w:t>
      </w:r>
      <w:r>
        <w:rPr>
          <w:rStyle w:val="notranslate"/>
          <w:rFonts w:ascii="Times New Roman" w:hAnsi="Times New Roman" w:cs="Times New Roman"/>
        </w:rPr>
        <w:t xml:space="preserve"> (or review</w:t>
      </w:r>
      <w:r w:rsidR="003B610B">
        <w:rPr>
          <w:rStyle w:val="notranslate"/>
          <w:rFonts w:ascii="Times New Roman" w:hAnsi="Times New Roman" w:cs="Times New Roman"/>
        </w:rPr>
        <w:t>ing</w:t>
      </w:r>
      <w:r>
        <w:rPr>
          <w:rStyle w:val="notranslate"/>
          <w:rFonts w:ascii="Times New Roman" w:hAnsi="Times New Roman" w:cs="Times New Roman"/>
        </w:rPr>
        <w:t xml:space="preserve"> result </w:t>
      </w:r>
      <w:r w:rsidR="003B610B">
        <w:rPr>
          <w:rStyle w:val="notranslate"/>
          <w:rFonts w:ascii="Times New Roman" w:hAnsi="Times New Roman" w:cs="Times New Roman"/>
        </w:rPr>
        <w:t>in writing</w:t>
      </w:r>
      <w:r>
        <w:rPr>
          <w:rStyle w:val="notranslate"/>
          <w:rFonts w:ascii="Times New Roman" w:hAnsi="Times New Roman" w:cs="Times New Roman"/>
        </w:rPr>
        <w:t xml:space="preserve">) </w:t>
      </w:r>
      <w:r w:rsidR="003B610B">
        <w:rPr>
          <w:rStyle w:val="notranslate"/>
          <w:rFonts w:ascii="Times New Roman" w:hAnsi="Times New Roman" w:cs="Times New Roman"/>
        </w:rPr>
        <w:t>submit a report on the conference attended and</w:t>
      </w:r>
      <w:r>
        <w:rPr>
          <w:rStyle w:val="notranslate"/>
          <w:rFonts w:ascii="Times New Roman" w:hAnsi="Times New Roman" w:cs="Times New Roman"/>
        </w:rPr>
        <w:t xml:space="preserve"> </w:t>
      </w:r>
      <w:r w:rsidR="003B610B">
        <w:rPr>
          <w:rStyle w:val="notranslate"/>
          <w:rFonts w:ascii="Times New Roman" w:hAnsi="Times New Roman" w:cs="Times New Roman"/>
        </w:rPr>
        <w:t xml:space="preserve">receipts of expenses to file for reimbursement from </w:t>
      </w:r>
      <w:r>
        <w:rPr>
          <w:rStyle w:val="notranslate"/>
          <w:rFonts w:ascii="Times New Roman" w:hAnsi="Times New Roman" w:cs="Times New Roman"/>
        </w:rPr>
        <w:t>the Office of Academic Affairs.</w:t>
      </w:r>
    </w:p>
    <w:p w:rsidR="006A453E" w:rsidRDefault="006A453E" w:rsidP="006A453E">
      <w:pPr>
        <w:pStyle w:val="Web"/>
        <w:spacing w:before="0" w:beforeAutospacing="0" w:after="0" w:afterAutospacing="0"/>
        <w:jc w:val="both"/>
        <w:rPr>
          <w:rFonts w:ascii="Times New Roman" w:hAnsi="Times New Roman" w:cs="Times New Roman"/>
        </w:rPr>
      </w:pPr>
      <w:r>
        <w:rPr>
          <w:rStyle w:val="notranslate"/>
          <w:rFonts w:ascii="Times New Roman" w:hAnsi="Times New Roman" w:cs="Times New Roman"/>
        </w:rPr>
        <w:t>Article 8</w:t>
      </w:r>
      <w:r w:rsidR="003B610B">
        <w:rPr>
          <w:rStyle w:val="notranslate"/>
          <w:rFonts w:ascii="Times New Roman" w:hAnsi="Times New Roman" w:cs="Times New Roman"/>
        </w:rPr>
        <w:t>.</w:t>
      </w:r>
      <w:r>
        <w:rPr>
          <w:rStyle w:val="notranslate"/>
          <w:rFonts w:ascii="Times New Roman" w:hAnsi="Times New Roman" w:cs="Times New Roman"/>
        </w:rPr>
        <w:t xml:space="preserve"> Th</w:t>
      </w:r>
      <w:r w:rsidR="003B610B">
        <w:rPr>
          <w:rStyle w:val="notranslate"/>
          <w:rFonts w:ascii="Times New Roman" w:hAnsi="Times New Roman" w:cs="Times New Roman"/>
        </w:rPr>
        <w:t>ese</w:t>
      </w:r>
      <w:r>
        <w:rPr>
          <w:rStyle w:val="notranslate"/>
          <w:rFonts w:ascii="Times New Roman" w:hAnsi="Times New Roman" w:cs="Times New Roman"/>
        </w:rPr>
        <w:t xml:space="preserve"> regulation</w:t>
      </w:r>
      <w:r w:rsidR="003B610B">
        <w:rPr>
          <w:rStyle w:val="notranslate"/>
          <w:rFonts w:ascii="Times New Roman" w:hAnsi="Times New Roman" w:cs="Times New Roman"/>
        </w:rPr>
        <w:t>s</w:t>
      </w:r>
      <w:r w:rsidR="000D0EB2">
        <w:rPr>
          <w:rStyle w:val="notranslate"/>
          <w:rFonts w:ascii="Times New Roman" w:hAnsi="Times New Roman" w:cs="Times New Roman"/>
        </w:rPr>
        <w:t xml:space="preserve"> (and</w:t>
      </w:r>
      <w:r>
        <w:rPr>
          <w:rStyle w:val="notranslate"/>
          <w:rFonts w:ascii="Times New Roman" w:hAnsi="Times New Roman" w:cs="Times New Roman"/>
        </w:rPr>
        <w:t xml:space="preserve"> </w:t>
      </w:r>
      <w:r w:rsidR="000D0EB2">
        <w:rPr>
          <w:rStyle w:val="notranslate"/>
          <w:rFonts w:ascii="Times New Roman" w:hAnsi="Times New Roman" w:cs="Times New Roman"/>
        </w:rPr>
        <w:t xml:space="preserve">any amendments thereto) </w:t>
      </w:r>
      <w:r>
        <w:rPr>
          <w:rStyle w:val="notranslate"/>
          <w:rFonts w:ascii="Times New Roman" w:hAnsi="Times New Roman" w:cs="Times New Roman"/>
        </w:rPr>
        <w:t>com</w:t>
      </w:r>
      <w:r w:rsidR="003B610B">
        <w:rPr>
          <w:rStyle w:val="notranslate"/>
          <w:rFonts w:ascii="Times New Roman" w:hAnsi="Times New Roman" w:cs="Times New Roman"/>
        </w:rPr>
        <w:t>e</w:t>
      </w:r>
      <w:r>
        <w:rPr>
          <w:rStyle w:val="notranslate"/>
          <w:rFonts w:ascii="Times New Roman" w:hAnsi="Times New Roman" w:cs="Times New Roman"/>
        </w:rPr>
        <w:t xml:space="preserve"> into force after </w:t>
      </w:r>
      <w:r w:rsidR="003B610B">
        <w:rPr>
          <w:rStyle w:val="notranslate"/>
          <w:rFonts w:ascii="Times New Roman" w:hAnsi="Times New Roman" w:cs="Times New Roman"/>
        </w:rPr>
        <w:t>passing</w:t>
      </w:r>
      <w:r>
        <w:rPr>
          <w:rStyle w:val="notranslate"/>
          <w:rFonts w:ascii="Times New Roman" w:hAnsi="Times New Roman" w:cs="Times New Roman"/>
        </w:rPr>
        <w:t xml:space="preserve"> the </w:t>
      </w:r>
      <w:r w:rsidR="003B610B">
        <w:rPr>
          <w:rStyle w:val="notranslate"/>
          <w:rFonts w:ascii="Times New Roman" w:hAnsi="Times New Roman" w:cs="Times New Roman"/>
        </w:rPr>
        <w:t>A</w:t>
      </w:r>
      <w:r>
        <w:rPr>
          <w:rStyle w:val="notranslate"/>
          <w:rFonts w:ascii="Times New Roman" w:hAnsi="Times New Roman" w:cs="Times New Roman"/>
        </w:rPr>
        <w:t xml:space="preserve">dministrative </w:t>
      </w:r>
      <w:r w:rsidR="003B610B">
        <w:rPr>
          <w:rStyle w:val="notranslate"/>
          <w:rFonts w:ascii="Times New Roman" w:hAnsi="Times New Roman" w:cs="Times New Roman"/>
        </w:rPr>
        <w:t>Council</w:t>
      </w:r>
      <w:r>
        <w:rPr>
          <w:rStyle w:val="notranslate"/>
          <w:rFonts w:ascii="Times New Roman" w:hAnsi="Times New Roman" w:cs="Times New Roman"/>
        </w:rPr>
        <w:t>.</w:t>
      </w:r>
    </w:p>
    <w:p w:rsidR="006A453E" w:rsidRDefault="006A453E" w:rsidP="006A453E">
      <w:pPr>
        <w:ind w:leftChars="150" w:left="425" w:hangingChars="27" w:hanging="65"/>
        <w:rPr>
          <w:rFonts w:ascii="Times New Roman" w:hAnsi="Times New Roman"/>
        </w:rPr>
      </w:pPr>
    </w:p>
    <w:p w:rsidR="006A453E" w:rsidRPr="006A453E" w:rsidRDefault="006A453E" w:rsidP="004D0AC1">
      <w:pPr>
        <w:ind w:leftChars="150" w:left="425" w:hangingChars="27" w:hanging="65"/>
      </w:pPr>
    </w:p>
    <w:sectPr w:rsidR="006A453E" w:rsidRPr="006A453E" w:rsidSect="004D0AC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8BE" w:rsidRDefault="007D48BE" w:rsidP="004D0AC1">
      <w:r>
        <w:separator/>
      </w:r>
    </w:p>
  </w:endnote>
  <w:endnote w:type="continuationSeparator" w:id="0">
    <w:p w:rsidR="007D48BE" w:rsidRDefault="007D48BE" w:rsidP="004D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8BE" w:rsidRDefault="007D48BE" w:rsidP="004D0AC1">
      <w:r>
        <w:separator/>
      </w:r>
    </w:p>
  </w:footnote>
  <w:footnote w:type="continuationSeparator" w:id="0">
    <w:p w:rsidR="007D48BE" w:rsidRDefault="007D48BE" w:rsidP="004D0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C1"/>
    <w:rsid w:val="000D0EB2"/>
    <w:rsid w:val="001116A3"/>
    <w:rsid w:val="00153F92"/>
    <w:rsid w:val="001F04CA"/>
    <w:rsid w:val="001F7D24"/>
    <w:rsid w:val="002F6759"/>
    <w:rsid w:val="00327E52"/>
    <w:rsid w:val="00362A2F"/>
    <w:rsid w:val="00396B04"/>
    <w:rsid w:val="003B610B"/>
    <w:rsid w:val="003D7818"/>
    <w:rsid w:val="004948D2"/>
    <w:rsid w:val="004B55AC"/>
    <w:rsid w:val="004D0AC1"/>
    <w:rsid w:val="006273D5"/>
    <w:rsid w:val="006A453E"/>
    <w:rsid w:val="006F1F90"/>
    <w:rsid w:val="007D48BE"/>
    <w:rsid w:val="00886FD1"/>
    <w:rsid w:val="00892632"/>
    <w:rsid w:val="008F0403"/>
    <w:rsid w:val="00953544"/>
    <w:rsid w:val="00A024A8"/>
    <w:rsid w:val="00AF00E8"/>
    <w:rsid w:val="00B07C9D"/>
    <w:rsid w:val="00B754B1"/>
    <w:rsid w:val="00C56DFF"/>
    <w:rsid w:val="00CF43A0"/>
    <w:rsid w:val="00DD1028"/>
    <w:rsid w:val="00E62375"/>
    <w:rsid w:val="00ED616F"/>
    <w:rsid w:val="00F93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DC37C3D5-9EB3-4A8A-A7B5-876DB1B8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AC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AC1"/>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D0AC1"/>
    <w:rPr>
      <w:sz w:val="20"/>
      <w:szCs w:val="20"/>
    </w:rPr>
  </w:style>
  <w:style w:type="paragraph" w:styleId="a5">
    <w:name w:val="footer"/>
    <w:basedOn w:val="a"/>
    <w:link w:val="a6"/>
    <w:uiPriority w:val="99"/>
    <w:unhideWhenUsed/>
    <w:rsid w:val="004D0AC1"/>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D0AC1"/>
    <w:rPr>
      <w:sz w:val="20"/>
      <w:szCs w:val="20"/>
    </w:rPr>
  </w:style>
  <w:style w:type="character" w:styleId="a7">
    <w:name w:val="Emphasis"/>
    <w:uiPriority w:val="20"/>
    <w:qFormat/>
    <w:rsid w:val="006A453E"/>
    <w:rPr>
      <w:b w:val="0"/>
      <w:bCs w:val="0"/>
      <w:i w:val="0"/>
      <w:iCs w:val="0"/>
      <w:color w:val="DD4B39"/>
    </w:rPr>
  </w:style>
  <w:style w:type="paragraph" w:styleId="Web">
    <w:name w:val="Normal (Web)"/>
    <w:basedOn w:val="a"/>
    <w:uiPriority w:val="99"/>
    <w:unhideWhenUsed/>
    <w:rsid w:val="006A453E"/>
    <w:pPr>
      <w:widowControl/>
      <w:spacing w:before="100" w:beforeAutospacing="1" w:after="100" w:afterAutospacing="1"/>
    </w:pPr>
    <w:rPr>
      <w:rFonts w:ascii="新細明體" w:hAnsi="新細明體" w:cs="新細明體"/>
      <w:kern w:val="0"/>
      <w:szCs w:val="24"/>
    </w:rPr>
  </w:style>
  <w:style w:type="character" w:customStyle="1" w:styleId="notranslate">
    <w:name w:val="notranslate"/>
    <w:rsid w:val="006A453E"/>
  </w:style>
  <w:style w:type="character" w:customStyle="1" w:styleId="google-src-text1">
    <w:name w:val="google-src-text1"/>
    <w:rsid w:val="006A453E"/>
    <w:rPr>
      <w:vanish/>
      <w:webHidden w:val="0"/>
      <w:specVanish w:val="0"/>
    </w:rPr>
  </w:style>
  <w:style w:type="character" w:customStyle="1" w:styleId="st1">
    <w:name w:val="st1"/>
    <w:rsid w:val="006A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6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7633-B4B2-456E-B522-271A626B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5046</TotalTime>
  <Pages>3</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張健鋒</dc:creator>
  <cp:keywords/>
  <dc:description/>
  <cp:lastModifiedBy>梁育禎</cp:lastModifiedBy>
  <cp:revision>15</cp:revision>
  <dcterms:created xsi:type="dcterms:W3CDTF">2019-05-25T20:02:00Z</dcterms:created>
  <dcterms:modified xsi:type="dcterms:W3CDTF">2019-06-10T09:55:00Z</dcterms:modified>
</cp:coreProperties>
</file>